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B3" w:rsidRPr="007340E1" w:rsidRDefault="002A1AB3" w:rsidP="002A1AB3">
      <w:pPr>
        <w:pStyle w:val="Heading2"/>
        <w:numPr>
          <w:ilvl w:val="0"/>
          <w:numId w:val="1"/>
        </w:numPr>
        <w:ind w:left="540" w:hanging="540"/>
        <w:rPr>
          <w:sz w:val="24"/>
          <w:szCs w:val="24"/>
        </w:rPr>
      </w:pPr>
      <w:r w:rsidRPr="007340E1">
        <w:rPr>
          <w:sz w:val="24"/>
          <w:szCs w:val="24"/>
        </w:rPr>
        <w:t>SAARC Chair, Fellowship and Scholarship Scheme</w:t>
      </w:r>
    </w:p>
    <w:p w:rsidR="005667BE" w:rsidRPr="007340E1" w:rsidRDefault="005667BE" w:rsidP="005667BE">
      <w:pPr>
        <w:pStyle w:val="NormalWeb"/>
        <w:ind w:left="90"/>
        <w:jc w:val="both"/>
      </w:pPr>
      <w:r w:rsidRPr="007340E1">
        <w:t>The SAARC Chair, Fellowship and Scholarship Scheme was instituted in 1987 with the aim of providing increased cross-fertilization of ideas through greater interaction among students, scholars and academics in the SAARC countries. The Standing Committee at its Twenty-seventh Session while recognizing the importance of the Scheme for Member States decided to hold a workshop in Nepal to recommend means of more effective implementation of the Scheme.</w:t>
      </w:r>
    </w:p>
    <w:p w:rsidR="005667BE" w:rsidRPr="007340E1" w:rsidRDefault="005667BE" w:rsidP="005667BE">
      <w:pPr>
        <w:pStyle w:val="NormalWeb"/>
        <w:ind w:left="90"/>
        <w:jc w:val="both"/>
      </w:pPr>
      <w:r w:rsidRPr="007340E1">
        <w:t>Pursuant to the above decision, the second meeting of the Technical Committee on Human Resources Development (Colombo, November 2002) considered the recommendations on operational modalities of the SAARC Chairs, Fellowships and Scholarships Scheme as proposed by the Workshop held in Kathmandu on 22-23 October 2002. After approval by the Standing Committee, the revised Scheme has become fully operational.</w:t>
      </w:r>
    </w:p>
    <w:p w:rsidR="005667BE" w:rsidRPr="007340E1" w:rsidRDefault="005667BE" w:rsidP="005667BE">
      <w:pPr>
        <w:pStyle w:val="NormalWeb"/>
        <w:ind w:left="90"/>
        <w:jc w:val="both"/>
      </w:pPr>
      <w:r w:rsidRPr="007340E1">
        <w:t xml:space="preserve">The Third Meeting of the Committee of Heads of University Grants Commission/Equivalent Bodies held Colombo in January 2007 considered matters relating to </w:t>
      </w:r>
      <w:hyperlink r:id="rId5" w:tgtFrame="_blank" w:history="1">
        <w:r w:rsidRPr="007340E1">
          <w:rPr>
            <w:rStyle w:val="Hyperlink"/>
          </w:rPr>
          <w:t>SAARC Chairs, Fellowships and Scholarships Scheme</w:t>
        </w:r>
      </w:hyperlink>
      <w:r w:rsidRPr="007340E1">
        <w:t xml:space="preserve"> and underscored the importance of implementing the Scheme more effectively and expressed the view that the Scheme is instrumental in promoting increased cross-fertilization of ideas through interaction among students, scholars and academics in the Member States as envisaged in the SAARC Social Charter.  </w:t>
      </w:r>
    </w:p>
    <w:p w:rsidR="005667BE" w:rsidRPr="005667BE" w:rsidRDefault="005667BE" w:rsidP="005667BE">
      <w:pPr>
        <w:ind w:left="90"/>
        <w:jc w:val="both"/>
        <w:rPr>
          <w:rFonts w:ascii="Times New Roman" w:hAnsi="Times New Roman" w:cs="Times New Roman"/>
          <w:color w:val="000000"/>
          <w:sz w:val="24"/>
          <w:szCs w:val="24"/>
        </w:rPr>
      </w:pPr>
      <w:r w:rsidRPr="005667BE">
        <w:rPr>
          <w:rFonts w:ascii="Times New Roman" w:hAnsi="Times New Roman" w:cs="Times New Roman"/>
          <w:color w:val="000000"/>
          <w:sz w:val="24"/>
          <w:szCs w:val="24"/>
        </w:rPr>
        <w:t>Since the Scheme came into existence, many SAARC nationals were benefitted with scholarships from the Member States in various fields. Among several SAARC programs and activities, this Scheme is one that brings tangible benefits to the peoples of our region. </w:t>
      </w:r>
      <w:r w:rsidRPr="005667BE">
        <w:rPr>
          <w:rFonts w:ascii="Times New Roman" w:hAnsi="Times New Roman" w:cs="Times New Roman"/>
          <w:sz w:val="24"/>
          <w:szCs w:val="24"/>
        </w:rPr>
        <w:t>The scholarships have been offered in the following manner:</w:t>
      </w:r>
      <w:r w:rsidRPr="005667BE">
        <w:rPr>
          <w:rFonts w:ascii="Times New Roman" w:hAnsi="Times New Roman" w:cs="Times New Roman"/>
          <w:color w:val="000000"/>
          <w:sz w:val="24"/>
          <w:szCs w:val="24"/>
        </w:rPr>
        <w:t xml:space="preserve">     </w:t>
      </w:r>
      <w:bookmarkStart w:id="0" w:name="_GoBack"/>
      <w:bookmarkEnd w:id="0"/>
    </w:p>
    <w:tbl>
      <w:tblPr>
        <w:tblStyle w:val="TableGrid"/>
        <w:tblW w:w="0" w:type="auto"/>
        <w:tblInd w:w="108" w:type="dxa"/>
        <w:tblLook w:val="04A0" w:firstRow="1" w:lastRow="0" w:firstColumn="1" w:lastColumn="0" w:noHBand="0" w:noVBand="1"/>
      </w:tblPr>
      <w:tblGrid>
        <w:gridCol w:w="1229"/>
        <w:gridCol w:w="1350"/>
        <w:gridCol w:w="570"/>
        <w:gridCol w:w="3110"/>
        <w:gridCol w:w="1390"/>
        <w:gridCol w:w="1593"/>
      </w:tblGrid>
      <w:tr w:rsidR="005667BE" w:rsidRPr="007340E1" w:rsidTr="00AC3191">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Academic year </w:t>
            </w:r>
          </w:p>
        </w:tc>
        <w:tc>
          <w:tcPr>
            <w:tcW w:w="0" w:type="auto"/>
            <w:gridSpan w:val="2"/>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Scholarship</w:t>
            </w:r>
          </w:p>
        </w:tc>
        <w:tc>
          <w:tcPr>
            <w:tcW w:w="3336"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Subject area</w:t>
            </w:r>
          </w:p>
        </w:tc>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Offered to </w:t>
            </w:r>
          </w:p>
        </w:tc>
        <w:tc>
          <w:tcPr>
            <w:tcW w:w="0" w:type="auto"/>
            <w:vMerge w:val="restart"/>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Offered by</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Category</w:t>
            </w: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No.</w:t>
            </w:r>
          </w:p>
        </w:tc>
        <w:tc>
          <w:tcPr>
            <w:tcW w:w="3336"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vMerge/>
            <w:vAlign w:val="center"/>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c>
          <w:tcPr>
            <w:tcW w:w="0" w:type="auto"/>
            <w:vMerge w:val="restart"/>
            <w:vAlign w:val="center"/>
          </w:tcPr>
          <w:p w:rsidR="005667BE" w:rsidRPr="00D32CEB" w:rsidRDefault="005667BE" w:rsidP="005667BE">
            <w:pPr>
              <w:jc w:val="center"/>
              <w:rPr>
                <w:rFonts w:ascii="Times New Roman" w:hAnsi="Times New Roman" w:cs="Times New Roman"/>
                <w:b/>
                <w:color w:val="000000"/>
                <w:sz w:val="24"/>
                <w:szCs w:val="24"/>
              </w:rPr>
            </w:pPr>
            <w:r w:rsidRPr="00D32CEB">
              <w:rPr>
                <w:rFonts w:ascii="Times New Roman" w:hAnsi="Times New Roman" w:cs="Times New Roman"/>
                <w:b/>
                <w:color w:val="000000"/>
                <w:sz w:val="24"/>
                <w:szCs w:val="24"/>
              </w:rPr>
              <w:t>2017-2019</w:t>
            </w:r>
          </w:p>
        </w:tc>
        <w:tc>
          <w:tcPr>
            <w:tcW w:w="0" w:type="auto"/>
          </w:tcPr>
          <w:p w:rsidR="005667BE" w:rsidRPr="007340E1" w:rsidRDefault="005667BE" w:rsidP="005667BE">
            <w:pPr>
              <w:jc w:val="both"/>
              <w:rPr>
                <w:rFonts w:ascii="Times New Roman" w:hAnsi="Times New Roman" w:cs="Times New Roman"/>
                <w:color w:val="000000"/>
                <w:sz w:val="24"/>
                <w:szCs w:val="24"/>
              </w:rPr>
            </w:pPr>
            <w:r>
              <w:rPr>
                <w:rFonts w:ascii="Times New Roman" w:hAnsi="Times New Roman" w:cs="Times New Roman"/>
                <w:color w:val="000000"/>
                <w:sz w:val="24"/>
                <w:szCs w:val="24"/>
              </w:rPr>
              <w:t>Scholarship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10</w:t>
            </w:r>
          </w:p>
        </w:tc>
        <w:tc>
          <w:tcPr>
            <w:tcW w:w="3336" w:type="dxa"/>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M.Sc. in Forestry/Environment Management/Wood Science &amp; Technology/Cellulose &amp; Paper Technology</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r>
      <w:tr w:rsidR="005667BE" w:rsidRPr="007340E1" w:rsidTr="00AC3191">
        <w:tc>
          <w:tcPr>
            <w:tcW w:w="0" w:type="auto"/>
            <w:vMerge/>
            <w:vAlign w:val="center"/>
          </w:tcPr>
          <w:p w:rsidR="005667BE" w:rsidRPr="00D32CEB" w:rsidRDefault="005667BE" w:rsidP="005667BE">
            <w:pPr>
              <w:jc w:val="center"/>
              <w:rPr>
                <w:rFonts w:ascii="Times New Roman" w:hAnsi="Times New Roman" w:cs="Times New Roman"/>
                <w:b/>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Pr>
                <w:rFonts w:ascii="Times New Roman" w:hAnsi="Times New Roman" w:cs="Times New Roman"/>
                <w:color w:val="000000"/>
                <w:sz w:val="24"/>
                <w:szCs w:val="24"/>
              </w:rPr>
              <w:t>Scholarship</w:t>
            </w:r>
          </w:p>
        </w:tc>
        <w:tc>
          <w:tcPr>
            <w:tcW w:w="0" w:type="auto"/>
          </w:tcPr>
          <w:p w:rsidR="005667BE" w:rsidRPr="007340E1" w:rsidRDefault="005667BE" w:rsidP="005667BE">
            <w:pPr>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336" w:type="dxa"/>
          </w:tcPr>
          <w:p w:rsidR="005667BE" w:rsidRDefault="005667BE" w:rsidP="005667BE">
            <w:pPr>
              <w:rPr>
                <w:rFonts w:ascii="Times New Roman" w:hAnsi="Times New Roman" w:cs="Times New Roman"/>
                <w:color w:val="000000"/>
                <w:sz w:val="24"/>
                <w:szCs w:val="24"/>
              </w:rPr>
            </w:pPr>
            <w:r>
              <w:rPr>
                <w:rFonts w:ascii="Times New Roman" w:hAnsi="Times New Roman" w:cs="Times New Roman"/>
                <w:color w:val="000000"/>
                <w:sz w:val="24"/>
                <w:szCs w:val="24"/>
              </w:rPr>
              <w:t>M.Sc. in Rehabilitation Science</w:t>
            </w:r>
          </w:p>
          <w:p w:rsidR="005667BE" w:rsidRPr="007340E1" w:rsidRDefault="005667BE" w:rsidP="005667BE">
            <w:pPr>
              <w:rPr>
                <w:rFonts w:ascii="Times New Roman" w:hAnsi="Times New Roman" w:cs="Times New Roman"/>
                <w:color w:val="000000"/>
                <w:sz w:val="24"/>
                <w:szCs w:val="24"/>
              </w:rPr>
            </w:pPr>
            <w:r>
              <w:rPr>
                <w:rFonts w:ascii="Times New Roman" w:hAnsi="Times New Roman" w:cs="Times New Roman"/>
                <w:color w:val="000000"/>
                <w:sz w:val="24"/>
                <w:szCs w:val="24"/>
              </w:rPr>
              <w:t>(funded by SDF)</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E943F7">
              <w:rPr>
                <w:rFonts w:ascii="Times New Roman" w:hAnsi="Times New Roman" w:cs="Times New Roman"/>
                <w:sz w:val="28"/>
                <w:szCs w:val="28"/>
              </w:rPr>
              <w:t>Bangladesh Health Professions Institute (BHPI), Dhaka,          Bangladesh.</w:t>
            </w:r>
          </w:p>
        </w:tc>
      </w:tr>
      <w:tr w:rsidR="005667BE" w:rsidRPr="007340E1" w:rsidTr="00AC3191">
        <w:tc>
          <w:tcPr>
            <w:tcW w:w="0" w:type="auto"/>
            <w:vMerge/>
            <w:vAlign w:val="center"/>
          </w:tcPr>
          <w:p w:rsidR="005667BE" w:rsidRPr="00D32CEB" w:rsidRDefault="005667BE" w:rsidP="005667BE">
            <w:pPr>
              <w:jc w:val="center"/>
              <w:rPr>
                <w:rFonts w:ascii="Times New Roman" w:hAnsi="Times New Roman" w:cs="Times New Roman"/>
                <w:b/>
                <w:color w:val="000000"/>
                <w:sz w:val="24"/>
                <w:szCs w:val="24"/>
              </w:rPr>
            </w:pPr>
          </w:p>
        </w:tc>
        <w:tc>
          <w:tcPr>
            <w:tcW w:w="0" w:type="auto"/>
            <w:vMerge w:val="restart"/>
          </w:tcPr>
          <w:p w:rsidR="005667BE" w:rsidRDefault="005667BE" w:rsidP="005667BE">
            <w:pPr>
              <w:jc w:val="both"/>
              <w:rPr>
                <w:rFonts w:ascii="Times New Roman" w:hAnsi="Times New Roman" w:cs="Times New Roman"/>
                <w:color w:val="000000"/>
                <w:sz w:val="24"/>
                <w:szCs w:val="24"/>
              </w:rPr>
            </w:pPr>
            <w:r>
              <w:rPr>
                <w:rFonts w:ascii="Times New Roman" w:hAnsi="Times New Roman" w:cs="Times New Roman"/>
                <w:color w:val="000000"/>
                <w:sz w:val="24"/>
                <w:szCs w:val="24"/>
              </w:rPr>
              <w:t>Scholarship</w:t>
            </w:r>
          </w:p>
        </w:tc>
        <w:tc>
          <w:tcPr>
            <w:tcW w:w="0" w:type="auto"/>
          </w:tcPr>
          <w:p w:rsidR="005667BE" w:rsidRDefault="005667BE" w:rsidP="005667BE">
            <w:pPr>
              <w:jc w:val="both"/>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3336" w:type="dxa"/>
          </w:tcPr>
          <w:p w:rsidR="005667BE" w:rsidRDefault="005667BE" w:rsidP="005667BE">
            <w:pPr>
              <w:rPr>
                <w:rFonts w:ascii="Times New Roman" w:hAnsi="Times New Roman" w:cs="Times New Roman"/>
                <w:color w:val="000000"/>
                <w:sz w:val="24"/>
                <w:szCs w:val="24"/>
              </w:rPr>
            </w:pPr>
            <w:r>
              <w:rPr>
                <w:rFonts w:ascii="Times New Roman" w:hAnsi="Times New Roman" w:cs="Times New Roman"/>
                <w:color w:val="000000"/>
                <w:sz w:val="24"/>
                <w:szCs w:val="24"/>
              </w:rPr>
              <w:t>MBBS</w:t>
            </w:r>
          </w:p>
        </w:tc>
        <w:tc>
          <w:tcPr>
            <w:tcW w:w="0" w:type="auto"/>
            <w:vAlign w:val="center"/>
          </w:tcPr>
          <w:p w:rsidR="005667BE" w:rsidRPr="007340E1" w:rsidRDefault="005667BE" w:rsidP="005667BE">
            <w:pPr>
              <w:rPr>
                <w:rFonts w:ascii="Times New Roman" w:hAnsi="Times New Roman" w:cs="Times New Roman"/>
                <w:color w:val="000000"/>
                <w:sz w:val="24"/>
                <w:szCs w:val="24"/>
              </w:rPr>
            </w:pPr>
            <w:r>
              <w:rPr>
                <w:rFonts w:ascii="Times New Roman" w:hAnsi="Times New Roman" w:cs="Times New Roman"/>
                <w:color w:val="000000"/>
                <w:sz w:val="24"/>
                <w:szCs w:val="24"/>
              </w:rPr>
              <w:t>Sri Lanka</w:t>
            </w:r>
          </w:p>
        </w:tc>
        <w:tc>
          <w:tcPr>
            <w:tcW w:w="0" w:type="auto"/>
            <w:vMerge w:val="restart"/>
            <w:vAlign w:val="center"/>
          </w:tcPr>
          <w:p w:rsidR="005667BE" w:rsidRPr="00E943F7" w:rsidRDefault="005667BE" w:rsidP="005667BE">
            <w:pPr>
              <w:rPr>
                <w:rFonts w:ascii="Times New Roman" w:hAnsi="Times New Roman" w:cs="Times New Roman"/>
                <w:sz w:val="28"/>
                <w:szCs w:val="28"/>
              </w:rPr>
            </w:pPr>
            <w:r>
              <w:rPr>
                <w:rFonts w:ascii="Times New Roman" w:hAnsi="Times New Roman" w:cs="Times New Roman"/>
                <w:sz w:val="28"/>
                <w:szCs w:val="28"/>
              </w:rPr>
              <w:t>Nepal</w:t>
            </w:r>
          </w:p>
        </w:tc>
      </w:tr>
      <w:tr w:rsidR="005667BE" w:rsidRPr="007340E1" w:rsidTr="00AC3191">
        <w:tc>
          <w:tcPr>
            <w:tcW w:w="0" w:type="auto"/>
            <w:vMerge/>
            <w:vAlign w:val="center"/>
          </w:tcPr>
          <w:p w:rsidR="005667BE" w:rsidRPr="00D32CEB" w:rsidRDefault="005667BE" w:rsidP="005667BE">
            <w:pPr>
              <w:jc w:val="center"/>
              <w:rPr>
                <w:rFonts w:ascii="Times New Roman" w:hAnsi="Times New Roman" w:cs="Times New Roman"/>
                <w:b/>
                <w:color w:val="000000"/>
                <w:sz w:val="24"/>
                <w:szCs w:val="24"/>
              </w:rPr>
            </w:pPr>
          </w:p>
        </w:tc>
        <w:tc>
          <w:tcPr>
            <w:tcW w:w="0" w:type="auto"/>
            <w:vMerge/>
          </w:tcPr>
          <w:p w:rsidR="005667BE" w:rsidRDefault="005667BE" w:rsidP="005667BE">
            <w:pPr>
              <w:jc w:val="both"/>
              <w:rPr>
                <w:rFonts w:ascii="Times New Roman" w:hAnsi="Times New Roman" w:cs="Times New Roman"/>
                <w:color w:val="000000"/>
                <w:sz w:val="24"/>
                <w:szCs w:val="24"/>
              </w:rPr>
            </w:pPr>
          </w:p>
        </w:tc>
        <w:tc>
          <w:tcPr>
            <w:tcW w:w="0" w:type="auto"/>
          </w:tcPr>
          <w:p w:rsidR="005667BE" w:rsidRDefault="005667BE" w:rsidP="005667BE">
            <w:pPr>
              <w:jc w:val="both"/>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3336" w:type="dxa"/>
          </w:tcPr>
          <w:p w:rsidR="005667BE" w:rsidRDefault="005667BE" w:rsidP="005667BE">
            <w:pPr>
              <w:rPr>
                <w:rFonts w:ascii="Times New Roman" w:hAnsi="Times New Roman" w:cs="Times New Roman"/>
                <w:color w:val="000000"/>
                <w:sz w:val="24"/>
                <w:szCs w:val="24"/>
              </w:rPr>
            </w:pPr>
            <w:r>
              <w:rPr>
                <w:rFonts w:ascii="Times New Roman" w:hAnsi="Times New Roman" w:cs="Times New Roman"/>
                <w:color w:val="000000"/>
                <w:sz w:val="24"/>
                <w:szCs w:val="24"/>
              </w:rPr>
              <w:t>MA in International Relations</w:t>
            </w:r>
          </w:p>
        </w:tc>
        <w:tc>
          <w:tcPr>
            <w:tcW w:w="0" w:type="auto"/>
            <w:vAlign w:val="center"/>
          </w:tcPr>
          <w:p w:rsidR="005667BE" w:rsidRDefault="005667BE" w:rsidP="005667BE">
            <w:pPr>
              <w:rPr>
                <w:rFonts w:ascii="Times New Roman" w:hAnsi="Times New Roman" w:cs="Times New Roman"/>
                <w:color w:val="000000"/>
                <w:sz w:val="24"/>
                <w:szCs w:val="24"/>
              </w:rPr>
            </w:pPr>
            <w:r>
              <w:rPr>
                <w:rFonts w:ascii="Times New Roman" w:hAnsi="Times New Roman" w:cs="Times New Roman"/>
                <w:color w:val="000000"/>
                <w:sz w:val="24"/>
                <w:szCs w:val="24"/>
              </w:rPr>
              <w:t>Afghanistan</w:t>
            </w:r>
          </w:p>
        </w:tc>
        <w:tc>
          <w:tcPr>
            <w:tcW w:w="0" w:type="auto"/>
            <w:vMerge/>
            <w:vAlign w:val="center"/>
          </w:tcPr>
          <w:p w:rsidR="005667BE" w:rsidRDefault="005667BE" w:rsidP="005667BE">
            <w:pPr>
              <w:rPr>
                <w:rFonts w:ascii="Times New Roman" w:hAnsi="Times New Roman" w:cs="Times New Roman"/>
                <w:sz w:val="28"/>
                <w:szCs w:val="28"/>
              </w:rPr>
            </w:pPr>
          </w:p>
        </w:tc>
      </w:tr>
      <w:tr w:rsidR="005667BE" w:rsidRPr="007340E1" w:rsidTr="00AC3191">
        <w:tc>
          <w:tcPr>
            <w:tcW w:w="9468" w:type="dxa"/>
            <w:gridSpan w:val="6"/>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Total number of scholarships – </w:t>
            </w:r>
            <w:r>
              <w:rPr>
                <w:rFonts w:ascii="Times New Roman" w:hAnsi="Times New Roman" w:cs="Times New Roman"/>
                <w:b/>
                <w:color w:val="000000"/>
                <w:sz w:val="24"/>
                <w:szCs w:val="24"/>
              </w:rPr>
              <w:t>10</w:t>
            </w:r>
          </w:p>
        </w:tc>
      </w:tr>
    </w:tbl>
    <w:p w:rsidR="005667BE" w:rsidRPr="005667BE" w:rsidRDefault="005667BE" w:rsidP="005667BE">
      <w:pPr>
        <w:ind w:left="90"/>
        <w:jc w:val="both"/>
        <w:rPr>
          <w:rFonts w:ascii="Times New Roman" w:hAnsi="Times New Roman" w:cs="Times New Roman"/>
          <w:color w:val="000000"/>
          <w:sz w:val="24"/>
          <w:szCs w:val="24"/>
        </w:rPr>
      </w:pPr>
    </w:p>
    <w:p w:rsidR="005667BE" w:rsidRPr="005667BE" w:rsidRDefault="005667BE" w:rsidP="005667BE">
      <w:pPr>
        <w:ind w:left="90"/>
        <w:jc w:val="both"/>
        <w:rPr>
          <w:rFonts w:ascii="Times New Roman" w:hAnsi="Times New Roman" w:cs="Times New Roman"/>
          <w:color w:val="000000"/>
          <w:sz w:val="24"/>
          <w:szCs w:val="24"/>
        </w:rPr>
      </w:pPr>
      <w:r w:rsidRPr="005667BE">
        <w:rPr>
          <w:rFonts w:ascii="Times New Roman" w:hAnsi="Times New Roman" w:cs="Times New Roman"/>
          <w:color w:val="000000"/>
          <w:sz w:val="24"/>
          <w:szCs w:val="24"/>
        </w:rPr>
        <w:t xml:space="preserve">                                                                                                                                                                                                                                                                                                                                                                                                                                                                                                                                                                                                                                                                                                                                                               </w:t>
      </w:r>
    </w:p>
    <w:tbl>
      <w:tblPr>
        <w:tblStyle w:val="TableGrid"/>
        <w:tblW w:w="0" w:type="auto"/>
        <w:tblInd w:w="108" w:type="dxa"/>
        <w:tblLook w:val="04A0" w:firstRow="1" w:lastRow="0" w:firstColumn="1" w:lastColumn="0" w:noHBand="0" w:noVBand="1"/>
      </w:tblPr>
      <w:tblGrid>
        <w:gridCol w:w="1233"/>
        <w:gridCol w:w="1443"/>
        <w:gridCol w:w="570"/>
        <w:gridCol w:w="3606"/>
        <w:gridCol w:w="1039"/>
        <w:gridCol w:w="1351"/>
      </w:tblGrid>
      <w:tr w:rsidR="005667BE" w:rsidRPr="007340E1" w:rsidTr="00AC3191">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Academic year </w:t>
            </w:r>
          </w:p>
        </w:tc>
        <w:tc>
          <w:tcPr>
            <w:tcW w:w="0" w:type="auto"/>
            <w:gridSpan w:val="2"/>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Scholarship</w:t>
            </w:r>
          </w:p>
        </w:tc>
        <w:tc>
          <w:tcPr>
            <w:tcW w:w="3606"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Subject area</w:t>
            </w:r>
          </w:p>
        </w:tc>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Offered to </w:t>
            </w:r>
          </w:p>
        </w:tc>
        <w:tc>
          <w:tcPr>
            <w:tcW w:w="0" w:type="auto"/>
            <w:vMerge w:val="restart"/>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Offered by</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Category</w:t>
            </w: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No.</w:t>
            </w:r>
          </w:p>
        </w:tc>
        <w:tc>
          <w:tcPr>
            <w:tcW w:w="3606"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vMerge/>
            <w:vAlign w:val="center"/>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c>
          <w:tcPr>
            <w:tcW w:w="0" w:type="auto"/>
            <w:vMerge w:val="restart"/>
            <w:vAlign w:val="center"/>
          </w:tcPr>
          <w:p w:rsidR="005667BE" w:rsidRPr="007340E1" w:rsidRDefault="005667BE" w:rsidP="005667BE">
            <w:pP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2016-2017</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Scholarships</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20</w:t>
            </w:r>
          </w:p>
        </w:tc>
        <w:tc>
          <w:tcPr>
            <w:tcW w:w="3606"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 xml:space="preserve">M.Sc. in Rehabilitation Science </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Align w:val="center"/>
          </w:tcPr>
          <w:p w:rsidR="005667BE" w:rsidRPr="007340E1" w:rsidRDefault="005667BE" w:rsidP="005667BE">
            <w:pPr>
              <w:jc w:val="center"/>
              <w:rPr>
                <w:rFonts w:ascii="Times New Roman" w:hAnsi="Times New Roman" w:cs="Times New Roman"/>
                <w:color w:val="000000"/>
                <w:sz w:val="24"/>
                <w:szCs w:val="24"/>
              </w:rPr>
            </w:pPr>
            <w:r w:rsidRPr="007340E1">
              <w:rPr>
                <w:rFonts w:ascii="Times New Roman" w:hAnsi="Times New Roman" w:cs="Times New Roman"/>
                <w:color w:val="000000"/>
                <w:sz w:val="24"/>
                <w:szCs w:val="24"/>
              </w:rPr>
              <w:t>Bangladesh</w:t>
            </w:r>
            <w:r>
              <w:rPr>
                <w:rFonts w:ascii="Times New Roman" w:hAnsi="Times New Roman" w:cs="Times New Roman"/>
                <w:color w:val="000000"/>
                <w:sz w:val="24"/>
                <w:szCs w:val="24"/>
              </w:rPr>
              <w:t xml:space="preserve"> (funded by SDF)</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606"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 xml:space="preserve">MBBS </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Pakistan</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Nepal</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606"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Master’s in Rural Development</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Sri Lanka</w:t>
            </w:r>
          </w:p>
        </w:tc>
        <w:tc>
          <w:tcPr>
            <w:tcW w:w="0" w:type="auto"/>
            <w:vMerge/>
            <w:vAlign w:val="center"/>
          </w:tcPr>
          <w:p w:rsidR="005667BE" w:rsidRPr="007340E1" w:rsidRDefault="005667BE" w:rsidP="005667BE">
            <w:pPr>
              <w:jc w:val="center"/>
              <w:rPr>
                <w:rFonts w:ascii="Times New Roman" w:hAnsi="Times New Roman" w:cs="Times New Roman"/>
                <w:color w:val="000000"/>
                <w:sz w:val="24"/>
                <w:szCs w:val="24"/>
              </w:rPr>
            </w:pP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10</w:t>
            </w:r>
          </w:p>
        </w:tc>
        <w:tc>
          <w:tcPr>
            <w:tcW w:w="3606" w:type="dxa"/>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M.Sc. in Forestry/Environment Management/Wood Science &amp; Technology/Cellulose &amp; Paper Technology</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r>
      <w:tr w:rsidR="005667BE" w:rsidRPr="007340E1" w:rsidTr="00AC3191">
        <w:tc>
          <w:tcPr>
            <w:tcW w:w="9468" w:type="dxa"/>
            <w:gridSpan w:val="6"/>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Total number of scholarships – 32</w:t>
            </w:r>
          </w:p>
        </w:tc>
      </w:tr>
    </w:tbl>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tbl>
      <w:tblPr>
        <w:tblStyle w:val="TableGrid"/>
        <w:tblW w:w="0" w:type="auto"/>
        <w:tblInd w:w="108" w:type="dxa"/>
        <w:tblLook w:val="04A0" w:firstRow="1" w:lastRow="0" w:firstColumn="1" w:lastColumn="0" w:noHBand="0" w:noVBand="1"/>
      </w:tblPr>
      <w:tblGrid>
        <w:gridCol w:w="1229"/>
        <w:gridCol w:w="1443"/>
        <w:gridCol w:w="570"/>
        <w:gridCol w:w="3208"/>
        <w:gridCol w:w="1682"/>
        <w:gridCol w:w="1110"/>
      </w:tblGrid>
      <w:tr w:rsidR="005667BE" w:rsidRPr="007340E1" w:rsidTr="00AC3191">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Academic year </w:t>
            </w:r>
          </w:p>
        </w:tc>
        <w:tc>
          <w:tcPr>
            <w:tcW w:w="0" w:type="auto"/>
            <w:gridSpan w:val="2"/>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Scholarship</w:t>
            </w:r>
          </w:p>
        </w:tc>
        <w:tc>
          <w:tcPr>
            <w:tcW w:w="3470"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Subject area</w:t>
            </w:r>
          </w:p>
        </w:tc>
        <w:tc>
          <w:tcPr>
            <w:tcW w:w="1853"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Offered to </w:t>
            </w:r>
          </w:p>
        </w:tc>
        <w:tc>
          <w:tcPr>
            <w:tcW w:w="0" w:type="auto"/>
            <w:vMerge w:val="restart"/>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Offered by</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Category</w:t>
            </w: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No.</w:t>
            </w:r>
          </w:p>
        </w:tc>
        <w:tc>
          <w:tcPr>
            <w:tcW w:w="3470" w:type="dxa"/>
            <w:vMerge/>
          </w:tcPr>
          <w:p w:rsidR="005667BE" w:rsidRPr="007340E1" w:rsidRDefault="005667BE" w:rsidP="005667BE">
            <w:pPr>
              <w:jc w:val="both"/>
              <w:rPr>
                <w:rFonts w:ascii="Times New Roman" w:hAnsi="Times New Roman" w:cs="Times New Roman"/>
                <w:color w:val="000000"/>
                <w:sz w:val="24"/>
                <w:szCs w:val="24"/>
              </w:rPr>
            </w:pPr>
          </w:p>
        </w:tc>
        <w:tc>
          <w:tcPr>
            <w:tcW w:w="1853"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vAlign w:val="center"/>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b/>
                <w:color w:val="000000"/>
                <w:sz w:val="24"/>
                <w:szCs w:val="24"/>
              </w:rPr>
              <w:t>2015-2016</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Fellowship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02</w:t>
            </w:r>
          </w:p>
        </w:tc>
        <w:tc>
          <w:tcPr>
            <w:tcW w:w="3470" w:type="dxa"/>
          </w:tcPr>
          <w:p w:rsidR="005667BE" w:rsidRPr="007340E1" w:rsidRDefault="005667BE" w:rsidP="005667BE">
            <w:pPr>
              <w:jc w:val="both"/>
              <w:rPr>
                <w:rFonts w:ascii="Times New Roman" w:hAnsi="Times New Roman" w:cs="Times New Roman"/>
                <w:color w:val="000000"/>
                <w:sz w:val="24"/>
                <w:szCs w:val="24"/>
              </w:rPr>
            </w:pPr>
          </w:p>
        </w:tc>
        <w:tc>
          <w:tcPr>
            <w:tcW w:w="1853"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Align w:val="center"/>
          </w:tcPr>
          <w:p w:rsidR="005667BE" w:rsidRPr="007340E1" w:rsidRDefault="005667BE" w:rsidP="005667BE">
            <w:pPr>
              <w:rPr>
                <w:rFonts w:ascii="Times New Roman" w:hAnsi="Times New Roman" w:cs="Times New Roman"/>
                <w:b/>
                <w:color w:val="000000"/>
                <w:sz w:val="24"/>
                <w:szCs w:val="24"/>
              </w:rPr>
            </w:pPr>
            <w:r w:rsidRPr="007340E1">
              <w:rPr>
                <w:rFonts w:ascii="Times New Roman" w:hAnsi="Times New Roman" w:cs="Times New Roman"/>
                <w:color w:val="000000"/>
                <w:sz w:val="24"/>
                <w:szCs w:val="24"/>
              </w:rPr>
              <w:t xml:space="preserve">India </w:t>
            </w: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Scholarships</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470"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MBBS</w:t>
            </w:r>
          </w:p>
        </w:tc>
        <w:tc>
          <w:tcPr>
            <w:tcW w:w="1853"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Maldives</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Nepal</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470"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Master’s in Rural Development</w:t>
            </w:r>
          </w:p>
        </w:tc>
        <w:tc>
          <w:tcPr>
            <w:tcW w:w="1853"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Pakistan</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470"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Bachelor of Tourism Management</w:t>
            </w:r>
          </w:p>
        </w:tc>
        <w:tc>
          <w:tcPr>
            <w:tcW w:w="1853" w:type="dxa"/>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Maldives</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470"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Bachelor of Teaching</w:t>
            </w:r>
          </w:p>
        </w:tc>
        <w:tc>
          <w:tcPr>
            <w:tcW w:w="1853"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10</w:t>
            </w:r>
          </w:p>
        </w:tc>
        <w:tc>
          <w:tcPr>
            <w:tcW w:w="3470" w:type="dxa"/>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M.Sc. in Forestry/Environment Management/Wood Science &amp; Technology/Cellulose &amp; Paper Technology</w:t>
            </w:r>
          </w:p>
        </w:tc>
        <w:tc>
          <w:tcPr>
            <w:tcW w:w="1853"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9468" w:type="dxa"/>
            <w:gridSpan w:val="6"/>
          </w:tcPr>
          <w:p w:rsidR="005667BE" w:rsidRPr="007340E1" w:rsidRDefault="005667BE" w:rsidP="005667BE">
            <w:pPr>
              <w:jc w:val="center"/>
              <w:rPr>
                <w:rFonts w:ascii="Times New Roman" w:hAnsi="Times New Roman" w:cs="Times New Roman"/>
                <w:color w:val="000000"/>
                <w:sz w:val="24"/>
                <w:szCs w:val="24"/>
              </w:rPr>
            </w:pPr>
            <w:r w:rsidRPr="007340E1">
              <w:rPr>
                <w:rFonts w:ascii="Times New Roman" w:hAnsi="Times New Roman" w:cs="Times New Roman"/>
                <w:b/>
                <w:color w:val="000000"/>
                <w:sz w:val="24"/>
                <w:szCs w:val="24"/>
              </w:rPr>
              <w:t xml:space="preserve">Total number of scholarships - 16 </w:t>
            </w:r>
          </w:p>
        </w:tc>
      </w:tr>
    </w:tbl>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tbl>
      <w:tblPr>
        <w:tblStyle w:val="TableGrid"/>
        <w:tblW w:w="9566" w:type="dxa"/>
        <w:tblInd w:w="108" w:type="dxa"/>
        <w:tblLook w:val="04A0" w:firstRow="1" w:lastRow="0" w:firstColumn="1" w:lastColumn="0" w:noHBand="0" w:noVBand="1"/>
      </w:tblPr>
      <w:tblGrid>
        <w:gridCol w:w="1229"/>
        <w:gridCol w:w="1522"/>
        <w:gridCol w:w="586"/>
        <w:gridCol w:w="2986"/>
        <w:gridCol w:w="265"/>
        <w:gridCol w:w="1395"/>
        <w:gridCol w:w="368"/>
        <w:gridCol w:w="1139"/>
        <w:gridCol w:w="76"/>
      </w:tblGrid>
      <w:tr w:rsidR="005667BE" w:rsidRPr="007340E1" w:rsidTr="00AC3191">
        <w:trPr>
          <w:gridAfter w:val="1"/>
          <w:wAfter w:w="76" w:type="dxa"/>
        </w:trPr>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Academic year</w:t>
            </w:r>
          </w:p>
        </w:tc>
        <w:tc>
          <w:tcPr>
            <w:tcW w:w="0" w:type="auto"/>
            <w:gridSpan w:val="2"/>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Scholarship</w:t>
            </w:r>
          </w:p>
        </w:tc>
        <w:tc>
          <w:tcPr>
            <w:tcW w:w="3251" w:type="dxa"/>
            <w:gridSpan w:val="2"/>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Subject area</w:t>
            </w:r>
          </w:p>
        </w:tc>
        <w:tc>
          <w:tcPr>
            <w:tcW w:w="1763" w:type="dxa"/>
            <w:gridSpan w:val="2"/>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Offered to </w:t>
            </w:r>
          </w:p>
        </w:tc>
        <w:tc>
          <w:tcPr>
            <w:tcW w:w="0" w:type="auto"/>
            <w:vMerge w:val="restart"/>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Offered by</w:t>
            </w:r>
          </w:p>
        </w:tc>
      </w:tr>
      <w:tr w:rsidR="005667BE" w:rsidRPr="007340E1" w:rsidTr="00AC3191">
        <w:trPr>
          <w:gridAfter w:val="1"/>
          <w:wAfter w:w="76" w:type="dxa"/>
        </w:trPr>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Category</w:t>
            </w: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No.</w:t>
            </w:r>
          </w:p>
        </w:tc>
        <w:tc>
          <w:tcPr>
            <w:tcW w:w="3251" w:type="dxa"/>
            <w:gridSpan w:val="2"/>
            <w:vMerge/>
          </w:tcPr>
          <w:p w:rsidR="005667BE" w:rsidRPr="007340E1" w:rsidRDefault="005667BE" w:rsidP="005667BE">
            <w:pPr>
              <w:jc w:val="both"/>
              <w:rPr>
                <w:rFonts w:ascii="Times New Roman" w:hAnsi="Times New Roman" w:cs="Times New Roman"/>
                <w:color w:val="000000"/>
                <w:sz w:val="24"/>
                <w:szCs w:val="24"/>
              </w:rPr>
            </w:pPr>
          </w:p>
        </w:tc>
        <w:tc>
          <w:tcPr>
            <w:tcW w:w="1763" w:type="dxa"/>
            <w:gridSpan w:val="2"/>
            <w:vMerge/>
          </w:tcPr>
          <w:p w:rsidR="005667BE" w:rsidRPr="007340E1" w:rsidRDefault="005667BE" w:rsidP="005667BE">
            <w:pPr>
              <w:jc w:val="both"/>
              <w:rPr>
                <w:rFonts w:ascii="Times New Roman" w:hAnsi="Times New Roman" w:cs="Times New Roman"/>
                <w:color w:val="000000"/>
                <w:sz w:val="24"/>
                <w:szCs w:val="24"/>
              </w:rPr>
            </w:pPr>
          </w:p>
        </w:tc>
        <w:tc>
          <w:tcPr>
            <w:tcW w:w="0" w:type="auto"/>
            <w:vMerge/>
            <w:vAlign w:val="center"/>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rPr>
          <w:gridAfter w:val="1"/>
          <w:wAfter w:w="76" w:type="dxa"/>
        </w:trPr>
        <w:tc>
          <w:tcPr>
            <w:tcW w:w="0" w:type="auto"/>
            <w:vMerge w:val="restart"/>
            <w:vAlign w:val="center"/>
          </w:tcPr>
          <w:p w:rsidR="005667BE" w:rsidRPr="007340E1" w:rsidRDefault="005667BE" w:rsidP="005667BE">
            <w:pP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2014-2015</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SAARC Fellowship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02</w:t>
            </w:r>
          </w:p>
        </w:tc>
        <w:tc>
          <w:tcPr>
            <w:tcW w:w="3251" w:type="dxa"/>
            <w:gridSpan w:val="2"/>
          </w:tcPr>
          <w:p w:rsidR="005667BE" w:rsidRPr="007340E1" w:rsidRDefault="005667BE" w:rsidP="005667BE">
            <w:pPr>
              <w:jc w:val="both"/>
              <w:rPr>
                <w:rFonts w:ascii="Times New Roman" w:hAnsi="Times New Roman" w:cs="Times New Roman"/>
                <w:color w:val="000000"/>
                <w:sz w:val="24"/>
                <w:szCs w:val="24"/>
              </w:rPr>
            </w:pPr>
          </w:p>
        </w:tc>
        <w:tc>
          <w:tcPr>
            <w:tcW w:w="1763" w:type="dxa"/>
            <w:gridSpan w:val="2"/>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r>
      <w:tr w:rsidR="005667BE" w:rsidRPr="007340E1" w:rsidTr="00AC3191">
        <w:trPr>
          <w:gridAfter w:val="1"/>
          <w:wAfter w:w="76" w:type="dxa"/>
        </w:trPr>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restart"/>
            <w:vAlign w:val="center"/>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Scholarship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14</w:t>
            </w:r>
          </w:p>
        </w:tc>
        <w:tc>
          <w:tcPr>
            <w:tcW w:w="3251" w:type="dxa"/>
            <w:gridSpan w:val="2"/>
          </w:tcPr>
          <w:p w:rsidR="005667BE" w:rsidRPr="007340E1" w:rsidRDefault="005667BE" w:rsidP="005667BE">
            <w:pPr>
              <w:jc w:val="both"/>
              <w:rPr>
                <w:rFonts w:ascii="Times New Roman" w:hAnsi="Times New Roman" w:cs="Times New Roman"/>
                <w:color w:val="000000"/>
                <w:sz w:val="24"/>
                <w:szCs w:val="24"/>
              </w:rPr>
            </w:pPr>
          </w:p>
        </w:tc>
        <w:tc>
          <w:tcPr>
            <w:tcW w:w="1763" w:type="dxa"/>
            <w:gridSpan w:val="2"/>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02 for each Member States</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rPr>
          <w:gridAfter w:val="1"/>
          <w:wAfter w:w="76" w:type="dxa"/>
        </w:trPr>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ign w:val="center"/>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10</w:t>
            </w:r>
          </w:p>
        </w:tc>
        <w:tc>
          <w:tcPr>
            <w:tcW w:w="3251" w:type="dxa"/>
            <w:gridSpan w:val="2"/>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M.Sc. in Forestry/Environment Management/Wood Science &amp; Technology/Cellulose &amp; Paper Technology</w:t>
            </w:r>
          </w:p>
        </w:tc>
        <w:tc>
          <w:tcPr>
            <w:tcW w:w="1763" w:type="dxa"/>
            <w:gridSpan w:val="2"/>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rPr>
          <w:gridAfter w:val="1"/>
          <w:wAfter w:w="76" w:type="dxa"/>
        </w:trPr>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251" w:type="dxa"/>
            <w:gridSpan w:val="2"/>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MBB</w:t>
            </w:r>
            <w:r>
              <w:rPr>
                <w:rFonts w:ascii="Times New Roman" w:hAnsi="Times New Roman" w:cs="Times New Roman"/>
                <w:color w:val="000000"/>
                <w:sz w:val="24"/>
                <w:szCs w:val="24"/>
              </w:rPr>
              <w:t>S</w:t>
            </w:r>
          </w:p>
        </w:tc>
        <w:tc>
          <w:tcPr>
            <w:tcW w:w="1763" w:type="dxa"/>
            <w:gridSpan w:val="2"/>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Nepal</w:t>
            </w:r>
          </w:p>
        </w:tc>
      </w:tr>
      <w:tr w:rsidR="005667BE" w:rsidRPr="007340E1" w:rsidTr="00AC3191">
        <w:trPr>
          <w:gridAfter w:val="1"/>
          <w:wAfter w:w="76" w:type="dxa"/>
        </w:trPr>
        <w:tc>
          <w:tcPr>
            <w:tcW w:w="0" w:type="auto"/>
            <w:vMerge/>
            <w:tcBorders>
              <w:bottom w:val="single" w:sz="4" w:space="0" w:color="000000" w:themeColor="text1"/>
            </w:tcBorders>
          </w:tcPr>
          <w:p w:rsidR="005667BE" w:rsidRPr="007340E1" w:rsidRDefault="005667BE" w:rsidP="005667BE">
            <w:pPr>
              <w:jc w:val="both"/>
              <w:rPr>
                <w:rFonts w:ascii="Times New Roman" w:hAnsi="Times New Roman" w:cs="Times New Roman"/>
                <w:color w:val="000000"/>
                <w:sz w:val="24"/>
                <w:szCs w:val="24"/>
              </w:rPr>
            </w:pPr>
          </w:p>
        </w:tc>
        <w:tc>
          <w:tcPr>
            <w:tcW w:w="0" w:type="auto"/>
            <w:vMerge/>
            <w:tcBorders>
              <w:bottom w:val="single" w:sz="4" w:space="0" w:color="000000" w:themeColor="text1"/>
            </w:tcBorders>
          </w:tcPr>
          <w:p w:rsidR="005667BE" w:rsidRPr="007340E1" w:rsidRDefault="005667BE" w:rsidP="005667BE">
            <w:pPr>
              <w:jc w:val="both"/>
              <w:rPr>
                <w:rFonts w:ascii="Times New Roman" w:hAnsi="Times New Roman" w:cs="Times New Roman"/>
                <w:color w:val="000000"/>
                <w:sz w:val="24"/>
                <w:szCs w:val="24"/>
              </w:rPr>
            </w:pPr>
          </w:p>
        </w:tc>
        <w:tc>
          <w:tcPr>
            <w:tcW w:w="0" w:type="auto"/>
            <w:tcBorders>
              <w:bottom w:val="single" w:sz="4" w:space="0" w:color="000000" w:themeColor="text1"/>
            </w:tcBorders>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251" w:type="dxa"/>
            <w:gridSpan w:val="2"/>
            <w:tcBorders>
              <w:bottom w:val="single" w:sz="4" w:space="0" w:color="000000" w:themeColor="text1"/>
            </w:tcBorders>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Master’s in Rural Development</w:t>
            </w:r>
          </w:p>
        </w:tc>
        <w:tc>
          <w:tcPr>
            <w:tcW w:w="1763" w:type="dxa"/>
            <w:gridSpan w:val="2"/>
            <w:tcBorders>
              <w:bottom w:val="single" w:sz="4" w:space="0" w:color="000000" w:themeColor="text1"/>
            </w:tcBorders>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Maldives</w:t>
            </w:r>
          </w:p>
        </w:tc>
        <w:tc>
          <w:tcPr>
            <w:tcW w:w="0" w:type="auto"/>
            <w:vMerge/>
            <w:tcBorders>
              <w:bottom w:val="single" w:sz="4" w:space="0" w:color="000000" w:themeColor="text1"/>
            </w:tcBorders>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rPr>
          <w:gridAfter w:val="1"/>
          <w:wAfter w:w="76" w:type="dxa"/>
        </w:trPr>
        <w:tc>
          <w:tcPr>
            <w:tcW w:w="9490" w:type="dxa"/>
            <w:gridSpan w:val="8"/>
            <w:tcBorders>
              <w:bottom w:val="single" w:sz="4" w:space="0" w:color="auto"/>
            </w:tcBorders>
          </w:tcPr>
          <w:p w:rsidR="005667BE" w:rsidRPr="007340E1" w:rsidRDefault="005667BE" w:rsidP="005667BE">
            <w:pPr>
              <w:jc w:val="center"/>
              <w:rPr>
                <w:rFonts w:ascii="Times New Roman" w:hAnsi="Times New Roman" w:cs="Times New Roman"/>
                <w:color w:val="000000"/>
                <w:sz w:val="24"/>
                <w:szCs w:val="24"/>
              </w:rPr>
            </w:pPr>
            <w:r w:rsidRPr="007340E1">
              <w:rPr>
                <w:rFonts w:ascii="Times New Roman" w:hAnsi="Times New Roman" w:cs="Times New Roman"/>
                <w:b/>
                <w:color w:val="000000"/>
                <w:sz w:val="24"/>
                <w:szCs w:val="24"/>
              </w:rPr>
              <w:t>Total number of scholarships - 28</w:t>
            </w:r>
          </w:p>
        </w:tc>
      </w:tr>
      <w:tr w:rsidR="005667BE" w:rsidRPr="007340E1" w:rsidTr="00AC3191">
        <w:trPr>
          <w:gridAfter w:val="1"/>
          <w:wAfter w:w="76" w:type="dxa"/>
        </w:trPr>
        <w:tc>
          <w:tcPr>
            <w:tcW w:w="9490" w:type="dxa"/>
            <w:gridSpan w:val="8"/>
            <w:tcBorders>
              <w:top w:val="single" w:sz="4" w:space="0" w:color="auto"/>
              <w:left w:val="nil"/>
              <w:bottom w:val="nil"/>
              <w:right w:val="nil"/>
            </w:tcBorders>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rPr>
          <w:gridAfter w:val="1"/>
          <w:wAfter w:w="76" w:type="dxa"/>
        </w:trPr>
        <w:tc>
          <w:tcPr>
            <w:tcW w:w="9490" w:type="dxa"/>
            <w:gridSpan w:val="8"/>
            <w:tcBorders>
              <w:top w:val="nil"/>
              <w:left w:val="nil"/>
              <w:bottom w:val="nil"/>
              <w:right w:val="nil"/>
            </w:tcBorders>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rPr>
          <w:gridAfter w:val="1"/>
          <w:wAfter w:w="76" w:type="dxa"/>
        </w:trPr>
        <w:tc>
          <w:tcPr>
            <w:tcW w:w="9490" w:type="dxa"/>
            <w:gridSpan w:val="8"/>
            <w:tcBorders>
              <w:top w:val="nil"/>
              <w:left w:val="nil"/>
              <w:bottom w:val="nil"/>
              <w:right w:val="nil"/>
            </w:tcBorders>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Academic year</w:t>
            </w:r>
          </w:p>
        </w:tc>
        <w:tc>
          <w:tcPr>
            <w:tcW w:w="2109" w:type="dxa"/>
            <w:gridSpan w:val="2"/>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Scholarship</w:t>
            </w:r>
          </w:p>
        </w:tc>
        <w:tc>
          <w:tcPr>
            <w:tcW w:w="2986"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Subject area</w:t>
            </w:r>
          </w:p>
        </w:tc>
        <w:tc>
          <w:tcPr>
            <w:tcW w:w="1660" w:type="dxa"/>
            <w:gridSpan w:val="2"/>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Offered to </w:t>
            </w:r>
          </w:p>
        </w:tc>
        <w:tc>
          <w:tcPr>
            <w:tcW w:w="0" w:type="auto"/>
            <w:gridSpan w:val="3"/>
            <w:vMerge w:val="restart"/>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Offered by</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1523" w:type="dxa"/>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Category</w:t>
            </w: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No.</w:t>
            </w:r>
          </w:p>
        </w:tc>
        <w:tc>
          <w:tcPr>
            <w:tcW w:w="2986" w:type="dxa"/>
            <w:vMerge/>
          </w:tcPr>
          <w:p w:rsidR="005667BE" w:rsidRPr="007340E1" w:rsidRDefault="005667BE" w:rsidP="005667BE">
            <w:pPr>
              <w:jc w:val="both"/>
              <w:rPr>
                <w:rFonts w:ascii="Times New Roman" w:hAnsi="Times New Roman" w:cs="Times New Roman"/>
                <w:color w:val="000000"/>
                <w:sz w:val="24"/>
                <w:szCs w:val="24"/>
              </w:rPr>
            </w:pPr>
          </w:p>
        </w:tc>
        <w:tc>
          <w:tcPr>
            <w:tcW w:w="1660" w:type="dxa"/>
            <w:gridSpan w:val="2"/>
            <w:vMerge/>
          </w:tcPr>
          <w:p w:rsidR="005667BE" w:rsidRPr="007340E1" w:rsidRDefault="005667BE" w:rsidP="005667BE">
            <w:pPr>
              <w:jc w:val="both"/>
              <w:rPr>
                <w:rFonts w:ascii="Times New Roman" w:hAnsi="Times New Roman" w:cs="Times New Roman"/>
                <w:color w:val="000000"/>
                <w:sz w:val="24"/>
                <w:szCs w:val="24"/>
              </w:rPr>
            </w:pPr>
          </w:p>
        </w:tc>
        <w:tc>
          <w:tcPr>
            <w:tcW w:w="0" w:type="auto"/>
            <w:gridSpan w:val="3"/>
            <w:vMerge/>
            <w:vAlign w:val="center"/>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c>
          <w:tcPr>
            <w:tcW w:w="0" w:type="auto"/>
            <w:vMerge w:val="restart"/>
            <w:vAlign w:val="center"/>
          </w:tcPr>
          <w:p w:rsidR="005667BE" w:rsidRPr="007340E1" w:rsidRDefault="005667BE" w:rsidP="005667BE">
            <w:pP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lastRenderedPageBreak/>
              <w:t>2013-2014</w:t>
            </w:r>
          </w:p>
        </w:tc>
        <w:tc>
          <w:tcPr>
            <w:tcW w:w="1523"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SAARC Chair</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2986" w:type="dxa"/>
          </w:tcPr>
          <w:p w:rsidR="005667BE" w:rsidRPr="007340E1" w:rsidRDefault="005667BE" w:rsidP="005667BE">
            <w:pPr>
              <w:jc w:val="both"/>
              <w:rPr>
                <w:rFonts w:ascii="Times New Roman" w:hAnsi="Times New Roman" w:cs="Times New Roman"/>
                <w:color w:val="000000"/>
                <w:sz w:val="24"/>
                <w:szCs w:val="24"/>
              </w:rPr>
            </w:pPr>
          </w:p>
        </w:tc>
        <w:tc>
          <w:tcPr>
            <w:tcW w:w="1660" w:type="dxa"/>
            <w:gridSpan w:val="2"/>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gridSpan w:val="3"/>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Bangladesh</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1523"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Fellowship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03</w:t>
            </w:r>
          </w:p>
        </w:tc>
        <w:tc>
          <w:tcPr>
            <w:tcW w:w="2986" w:type="dxa"/>
          </w:tcPr>
          <w:p w:rsidR="005667BE" w:rsidRPr="007340E1" w:rsidRDefault="005667BE" w:rsidP="005667BE">
            <w:pPr>
              <w:jc w:val="both"/>
              <w:rPr>
                <w:rFonts w:ascii="Times New Roman" w:hAnsi="Times New Roman" w:cs="Times New Roman"/>
                <w:color w:val="000000"/>
                <w:sz w:val="24"/>
                <w:szCs w:val="24"/>
              </w:rPr>
            </w:pPr>
          </w:p>
        </w:tc>
        <w:tc>
          <w:tcPr>
            <w:tcW w:w="1660" w:type="dxa"/>
            <w:gridSpan w:val="2"/>
            <w:vMerge/>
          </w:tcPr>
          <w:p w:rsidR="005667BE" w:rsidRPr="007340E1" w:rsidRDefault="005667BE" w:rsidP="005667BE">
            <w:pPr>
              <w:jc w:val="both"/>
              <w:rPr>
                <w:rFonts w:ascii="Times New Roman" w:hAnsi="Times New Roman" w:cs="Times New Roman"/>
                <w:color w:val="000000"/>
                <w:sz w:val="24"/>
                <w:szCs w:val="24"/>
              </w:rPr>
            </w:pPr>
          </w:p>
        </w:tc>
        <w:tc>
          <w:tcPr>
            <w:tcW w:w="0" w:type="auto"/>
            <w:gridSpan w:val="3"/>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1523" w:type="dxa"/>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Scholarship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08</w:t>
            </w:r>
          </w:p>
        </w:tc>
        <w:tc>
          <w:tcPr>
            <w:tcW w:w="2986"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To pursue Master’s/</w:t>
            </w:r>
            <w:proofErr w:type="spellStart"/>
            <w:r w:rsidRPr="007340E1">
              <w:rPr>
                <w:rFonts w:ascii="Times New Roman" w:hAnsi="Times New Roman" w:cs="Times New Roman"/>
                <w:color w:val="000000"/>
                <w:sz w:val="24"/>
                <w:szCs w:val="24"/>
              </w:rPr>
              <w:t>Ph</w:t>
            </w:r>
            <w:proofErr w:type="spellEnd"/>
            <w:r w:rsidRPr="007340E1">
              <w:rPr>
                <w:rFonts w:ascii="Times New Roman" w:hAnsi="Times New Roman" w:cs="Times New Roman"/>
                <w:color w:val="000000"/>
                <w:sz w:val="24"/>
                <w:szCs w:val="24"/>
              </w:rPr>
              <w:t>/D.</w:t>
            </w:r>
          </w:p>
        </w:tc>
        <w:tc>
          <w:tcPr>
            <w:tcW w:w="1660" w:type="dxa"/>
            <w:gridSpan w:val="2"/>
            <w:vMerge/>
            <w:vAlign w:val="center"/>
          </w:tcPr>
          <w:p w:rsidR="005667BE" w:rsidRPr="007340E1" w:rsidRDefault="005667BE" w:rsidP="005667BE">
            <w:pPr>
              <w:rPr>
                <w:rFonts w:ascii="Times New Roman" w:hAnsi="Times New Roman" w:cs="Times New Roman"/>
                <w:color w:val="000000"/>
                <w:sz w:val="24"/>
                <w:szCs w:val="24"/>
              </w:rPr>
            </w:pPr>
          </w:p>
        </w:tc>
        <w:tc>
          <w:tcPr>
            <w:tcW w:w="0" w:type="auto"/>
            <w:gridSpan w:val="3"/>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1523"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val="restart"/>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03</w:t>
            </w:r>
          </w:p>
        </w:tc>
        <w:tc>
          <w:tcPr>
            <w:tcW w:w="2986"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Diploma in General Nursing &amp; Midwifery</w:t>
            </w:r>
          </w:p>
        </w:tc>
        <w:tc>
          <w:tcPr>
            <w:tcW w:w="1660" w:type="dxa"/>
            <w:gridSpan w:val="2"/>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Nepal</w:t>
            </w:r>
          </w:p>
        </w:tc>
        <w:tc>
          <w:tcPr>
            <w:tcW w:w="0" w:type="auto"/>
            <w:gridSpan w:val="3"/>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Bhutan</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1523"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2986"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Bachelor of Business Administration</w:t>
            </w:r>
          </w:p>
        </w:tc>
        <w:tc>
          <w:tcPr>
            <w:tcW w:w="1660" w:type="dxa"/>
            <w:gridSpan w:val="2"/>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Pakistan</w:t>
            </w:r>
          </w:p>
        </w:tc>
        <w:tc>
          <w:tcPr>
            <w:tcW w:w="0" w:type="auto"/>
            <w:gridSpan w:val="3"/>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1523"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2986"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B.Sc. in Sustainable Development</w:t>
            </w:r>
          </w:p>
        </w:tc>
        <w:tc>
          <w:tcPr>
            <w:tcW w:w="1660" w:type="dxa"/>
            <w:gridSpan w:val="2"/>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Sri Lanka</w:t>
            </w:r>
          </w:p>
        </w:tc>
        <w:tc>
          <w:tcPr>
            <w:tcW w:w="0" w:type="auto"/>
            <w:gridSpan w:val="3"/>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1523" w:type="dxa"/>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10</w:t>
            </w:r>
          </w:p>
        </w:tc>
        <w:tc>
          <w:tcPr>
            <w:tcW w:w="2986" w:type="dxa"/>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M.Sc. in Forestry/Environment Management/Wood Science &amp; Technology/Cellulose &amp; Paper Technology</w:t>
            </w:r>
          </w:p>
        </w:tc>
        <w:tc>
          <w:tcPr>
            <w:tcW w:w="1660" w:type="dxa"/>
            <w:gridSpan w:val="2"/>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gridSpan w:val="3"/>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1523" w:type="dxa"/>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14</w:t>
            </w:r>
          </w:p>
        </w:tc>
        <w:tc>
          <w:tcPr>
            <w:tcW w:w="2986" w:type="dxa"/>
          </w:tcPr>
          <w:p w:rsidR="005667BE" w:rsidRPr="007340E1" w:rsidRDefault="005667BE" w:rsidP="005667BE">
            <w:pPr>
              <w:rPr>
                <w:rFonts w:ascii="Times New Roman" w:hAnsi="Times New Roman" w:cs="Times New Roman"/>
                <w:color w:val="000000"/>
                <w:sz w:val="24"/>
                <w:szCs w:val="24"/>
              </w:rPr>
            </w:pPr>
          </w:p>
        </w:tc>
        <w:tc>
          <w:tcPr>
            <w:tcW w:w="1660" w:type="dxa"/>
            <w:gridSpan w:val="2"/>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02 for each Member States</w:t>
            </w:r>
          </w:p>
        </w:tc>
        <w:tc>
          <w:tcPr>
            <w:tcW w:w="0" w:type="auto"/>
            <w:gridSpan w:val="3"/>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1523" w:type="dxa"/>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2986"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MBBS</w:t>
            </w:r>
          </w:p>
        </w:tc>
        <w:tc>
          <w:tcPr>
            <w:tcW w:w="1660" w:type="dxa"/>
            <w:gridSpan w:val="2"/>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Bangladesh</w:t>
            </w:r>
          </w:p>
        </w:tc>
        <w:tc>
          <w:tcPr>
            <w:tcW w:w="0" w:type="auto"/>
            <w:gridSpan w:val="3"/>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Nepal</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1523" w:type="dxa"/>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2986"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Master’s in Rural Development</w:t>
            </w:r>
          </w:p>
        </w:tc>
        <w:tc>
          <w:tcPr>
            <w:tcW w:w="1660" w:type="dxa"/>
            <w:gridSpan w:val="2"/>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c>
          <w:tcPr>
            <w:tcW w:w="0" w:type="auto"/>
            <w:gridSpan w:val="3"/>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9566" w:type="dxa"/>
            <w:gridSpan w:val="9"/>
          </w:tcPr>
          <w:p w:rsidR="005667BE" w:rsidRPr="007340E1" w:rsidRDefault="005667BE" w:rsidP="005667BE">
            <w:pPr>
              <w:jc w:val="center"/>
              <w:rPr>
                <w:rFonts w:ascii="Times New Roman" w:hAnsi="Times New Roman" w:cs="Times New Roman"/>
                <w:color w:val="000000"/>
                <w:sz w:val="24"/>
                <w:szCs w:val="24"/>
              </w:rPr>
            </w:pPr>
            <w:r w:rsidRPr="007340E1">
              <w:rPr>
                <w:rFonts w:ascii="Times New Roman" w:hAnsi="Times New Roman" w:cs="Times New Roman"/>
                <w:b/>
                <w:color w:val="000000"/>
                <w:sz w:val="24"/>
                <w:szCs w:val="24"/>
              </w:rPr>
              <w:t>Total number of scholarships - 41</w:t>
            </w:r>
          </w:p>
        </w:tc>
      </w:tr>
    </w:tbl>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tbl>
      <w:tblPr>
        <w:tblStyle w:val="TableGrid"/>
        <w:tblW w:w="9479" w:type="dxa"/>
        <w:tblInd w:w="108" w:type="dxa"/>
        <w:tblLook w:val="04A0" w:firstRow="1" w:lastRow="0" w:firstColumn="1" w:lastColumn="0" w:noHBand="0" w:noVBand="1"/>
      </w:tblPr>
      <w:tblGrid>
        <w:gridCol w:w="1315"/>
        <w:gridCol w:w="1393"/>
        <w:gridCol w:w="570"/>
        <w:gridCol w:w="3379"/>
        <w:gridCol w:w="1754"/>
        <w:gridCol w:w="1068"/>
      </w:tblGrid>
      <w:tr w:rsidR="005667BE" w:rsidRPr="007340E1" w:rsidTr="00AC3191">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Academic year</w:t>
            </w:r>
          </w:p>
        </w:tc>
        <w:tc>
          <w:tcPr>
            <w:tcW w:w="0" w:type="auto"/>
            <w:gridSpan w:val="2"/>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Scholarship</w:t>
            </w:r>
          </w:p>
        </w:tc>
        <w:tc>
          <w:tcPr>
            <w:tcW w:w="3379"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Subject area</w:t>
            </w:r>
          </w:p>
        </w:tc>
        <w:tc>
          <w:tcPr>
            <w:tcW w:w="1754"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Offered to </w:t>
            </w:r>
          </w:p>
        </w:tc>
        <w:tc>
          <w:tcPr>
            <w:tcW w:w="0" w:type="auto"/>
            <w:vMerge w:val="restart"/>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Offered by</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Category</w:t>
            </w: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No.</w:t>
            </w:r>
          </w:p>
        </w:tc>
        <w:tc>
          <w:tcPr>
            <w:tcW w:w="3379" w:type="dxa"/>
            <w:vMerge/>
          </w:tcPr>
          <w:p w:rsidR="005667BE" w:rsidRPr="007340E1" w:rsidRDefault="005667BE" w:rsidP="005667BE">
            <w:pPr>
              <w:jc w:val="both"/>
              <w:rPr>
                <w:rFonts w:ascii="Times New Roman" w:hAnsi="Times New Roman" w:cs="Times New Roman"/>
                <w:color w:val="000000"/>
                <w:sz w:val="24"/>
                <w:szCs w:val="24"/>
              </w:rPr>
            </w:pPr>
          </w:p>
        </w:tc>
        <w:tc>
          <w:tcPr>
            <w:tcW w:w="1754"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vAlign w:val="center"/>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b/>
                <w:color w:val="000000"/>
                <w:sz w:val="24"/>
                <w:szCs w:val="24"/>
              </w:rPr>
              <w:lastRenderedPageBreak/>
              <w:t>2012-2013</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fellowship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07</w:t>
            </w:r>
          </w:p>
        </w:tc>
        <w:tc>
          <w:tcPr>
            <w:tcW w:w="3379" w:type="dxa"/>
          </w:tcPr>
          <w:p w:rsidR="005667BE" w:rsidRPr="007340E1" w:rsidRDefault="005667BE" w:rsidP="005667BE">
            <w:pPr>
              <w:jc w:val="both"/>
              <w:rPr>
                <w:rFonts w:ascii="Times New Roman" w:hAnsi="Times New Roman" w:cs="Times New Roman"/>
                <w:color w:val="000000"/>
                <w:sz w:val="24"/>
                <w:szCs w:val="24"/>
              </w:rPr>
            </w:pPr>
          </w:p>
        </w:tc>
        <w:tc>
          <w:tcPr>
            <w:tcW w:w="1754"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 for each Member States</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SAARC Chair</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03</w:t>
            </w:r>
          </w:p>
        </w:tc>
        <w:tc>
          <w:tcPr>
            <w:tcW w:w="3379" w:type="dxa"/>
          </w:tcPr>
          <w:p w:rsidR="005667BE" w:rsidRPr="007340E1" w:rsidRDefault="005667BE" w:rsidP="005667BE">
            <w:pPr>
              <w:jc w:val="both"/>
              <w:rPr>
                <w:rFonts w:ascii="Times New Roman" w:hAnsi="Times New Roman" w:cs="Times New Roman"/>
                <w:color w:val="000000"/>
                <w:sz w:val="24"/>
                <w:szCs w:val="24"/>
              </w:rPr>
            </w:pPr>
          </w:p>
        </w:tc>
        <w:tc>
          <w:tcPr>
            <w:tcW w:w="1754"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Scholarship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379"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Ph.D. in Environmental Science</w:t>
            </w:r>
          </w:p>
        </w:tc>
        <w:tc>
          <w:tcPr>
            <w:tcW w:w="1754"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Nepal</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14</w:t>
            </w:r>
          </w:p>
        </w:tc>
        <w:tc>
          <w:tcPr>
            <w:tcW w:w="3379" w:type="dxa"/>
          </w:tcPr>
          <w:p w:rsidR="005667BE" w:rsidRPr="007340E1" w:rsidRDefault="005667BE" w:rsidP="005667BE">
            <w:pPr>
              <w:jc w:val="both"/>
              <w:rPr>
                <w:rFonts w:ascii="Times New Roman" w:hAnsi="Times New Roman" w:cs="Times New Roman"/>
                <w:color w:val="000000"/>
                <w:sz w:val="24"/>
                <w:szCs w:val="24"/>
              </w:rPr>
            </w:pPr>
          </w:p>
        </w:tc>
        <w:tc>
          <w:tcPr>
            <w:tcW w:w="1754"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02 for each Member States</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Align w:val="center"/>
          </w:tcPr>
          <w:p w:rsidR="005667BE" w:rsidRPr="007340E1" w:rsidRDefault="005667BE" w:rsidP="005667BE">
            <w:pPr>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p>
        </w:tc>
        <w:tc>
          <w:tcPr>
            <w:tcW w:w="3379" w:type="dxa"/>
          </w:tcPr>
          <w:p w:rsidR="005667BE" w:rsidRPr="007340E1" w:rsidRDefault="005667BE" w:rsidP="005667BE">
            <w:pPr>
              <w:jc w:val="both"/>
              <w:rPr>
                <w:rFonts w:ascii="Times New Roman" w:hAnsi="Times New Roman" w:cs="Times New Roman"/>
                <w:color w:val="000000"/>
                <w:sz w:val="24"/>
                <w:szCs w:val="24"/>
              </w:rPr>
            </w:pPr>
          </w:p>
        </w:tc>
        <w:tc>
          <w:tcPr>
            <w:tcW w:w="1754" w:type="dxa"/>
            <w:vAlign w:val="center"/>
          </w:tcPr>
          <w:p w:rsidR="005667BE" w:rsidRPr="007340E1" w:rsidRDefault="005667BE" w:rsidP="005667BE">
            <w:pPr>
              <w:rPr>
                <w:rFonts w:ascii="Times New Roman" w:hAnsi="Times New Roman" w:cs="Times New Roman"/>
                <w:color w:val="000000"/>
                <w:sz w:val="24"/>
                <w:szCs w:val="24"/>
              </w:rPr>
            </w:pPr>
          </w:p>
        </w:tc>
        <w:tc>
          <w:tcPr>
            <w:tcW w:w="0" w:type="auto"/>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9479" w:type="dxa"/>
            <w:gridSpan w:val="6"/>
          </w:tcPr>
          <w:p w:rsidR="005667BE" w:rsidRPr="007340E1" w:rsidRDefault="005667BE" w:rsidP="005667BE">
            <w:pPr>
              <w:jc w:val="center"/>
              <w:rPr>
                <w:rFonts w:ascii="Times New Roman" w:hAnsi="Times New Roman" w:cs="Times New Roman"/>
                <w:color w:val="000000"/>
                <w:sz w:val="24"/>
                <w:szCs w:val="24"/>
              </w:rPr>
            </w:pPr>
            <w:r w:rsidRPr="007340E1">
              <w:rPr>
                <w:rFonts w:ascii="Times New Roman" w:hAnsi="Times New Roman" w:cs="Times New Roman"/>
                <w:b/>
                <w:color w:val="000000"/>
                <w:sz w:val="24"/>
                <w:szCs w:val="24"/>
              </w:rPr>
              <w:t>Total number of scholarships - 25</w:t>
            </w:r>
          </w:p>
        </w:tc>
      </w:tr>
    </w:tbl>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p w:rsidR="005667BE" w:rsidRPr="005667BE" w:rsidRDefault="005667BE" w:rsidP="005667BE">
      <w:pPr>
        <w:spacing w:after="0"/>
        <w:ind w:left="90"/>
        <w:jc w:val="both"/>
        <w:rPr>
          <w:rFonts w:ascii="Times New Roman" w:hAnsi="Times New Roman" w:cs="Times New Roman"/>
          <w:color w:val="000000"/>
          <w:sz w:val="24"/>
          <w:szCs w:val="24"/>
        </w:rPr>
      </w:pPr>
    </w:p>
    <w:tbl>
      <w:tblPr>
        <w:tblStyle w:val="TableGrid"/>
        <w:tblW w:w="0" w:type="auto"/>
        <w:tblInd w:w="108" w:type="dxa"/>
        <w:tblLook w:val="04A0" w:firstRow="1" w:lastRow="0" w:firstColumn="1" w:lastColumn="0" w:noHBand="0" w:noVBand="1"/>
      </w:tblPr>
      <w:tblGrid>
        <w:gridCol w:w="1229"/>
        <w:gridCol w:w="1350"/>
        <w:gridCol w:w="570"/>
        <w:gridCol w:w="3292"/>
        <w:gridCol w:w="1785"/>
        <w:gridCol w:w="1016"/>
      </w:tblGrid>
      <w:tr w:rsidR="005667BE" w:rsidRPr="007340E1" w:rsidTr="00AC3191">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Academic year</w:t>
            </w:r>
          </w:p>
        </w:tc>
        <w:tc>
          <w:tcPr>
            <w:tcW w:w="0" w:type="auto"/>
            <w:gridSpan w:val="2"/>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Scholarship</w:t>
            </w:r>
          </w:p>
        </w:tc>
        <w:tc>
          <w:tcPr>
            <w:tcW w:w="3541"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Subject area</w:t>
            </w:r>
          </w:p>
        </w:tc>
        <w:tc>
          <w:tcPr>
            <w:tcW w:w="1887"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Offered to </w:t>
            </w:r>
          </w:p>
        </w:tc>
        <w:tc>
          <w:tcPr>
            <w:tcW w:w="0" w:type="auto"/>
            <w:vMerge w:val="restart"/>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Offered by</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Category</w:t>
            </w: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No.</w:t>
            </w:r>
          </w:p>
        </w:tc>
        <w:tc>
          <w:tcPr>
            <w:tcW w:w="3541" w:type="dxa"/>
            <w:vMerge/>
          </w:tcPr>
          <w:p w:rsidR="005667BE" w:rsidRPr="007340E1" w:rsidRDefault="005667BE" w:rsidP="005667BE">
            <w:pPr>
              <w:jc w:val="both"/>
              <w:rPr>
                <w:rFonts w:ascii="Times New Roman" w:hAnsi="Times New Roman" w:cs="Times New Roman"/>
                <w:color w:val="000000"/>
                <w:sz w:val="24"/>
                <w:szCs w:val="24"/>
              </w:rPr>
            </w:pPr>
          </w:p>
        </w:tc>
        <w:tc>
          <w:tcPr>
            <w:tcW w:w="1887"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vAlign w:val="center"/>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b/>
                <w:color w:val="000000"/>
                <w:sz w:val="24"/>
                <w:szCs w:val="24"/>
              </w:rPr>
              <w:t>2011-2012</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fellowship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07</w:t>
            </w:r>
          </w:p>
        </w:tc>
        <w:tc>
          <w:tcPr>
            <w:tcW w:w="3541" w:type="dxa"/>
          </w:tcPr>
          <w:p w:rsidR="005667BE" w:rsidRPr="007340E1" w:rsidRDefault="005667BE" w:rsidP="005667BE">
            <w:pPr>
              <w:jc w:val="both"/>
              <w:rPr>
                <w:rFonts w:ascii="Times New Roman" w:hAnsi="Times New Roman" w:cs="Times New Roman"/>
                <w:color w:val="000000"/>
                <w:sz w:val="24"/>
                <w:szCs w:val="24"/>
              </w:rPr>
            </w:pPr>
          </w:p>
        </w:tc>
        <w:tc>
          <w:tcPr>
            <w:tcW w:w="1887" w:type="dxa"/>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01 for each Member States</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 xml:space="preserve">India </w:t>
            </w: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Scholarship</w:t>
            </w:r>
          </w:p>
          <w:p w:rsidR="005667BE" w:rsidRPr="007340E1" w:rsidRDefault="005667BE" w:rsidP="005667BE">
            <w:pPr>
              <w:rPr>
                <w:rFonts w:ascii="Times New Roman" w:hAnsi="Times New Roman" w:cs="Times New Roman"/>
                <w:color w:val="000000"/>
                <w:sz w:val="24"/>
                <w:szCs w:val="24"/>
              </w:rPr>
            </w:pP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04</w:t>
            </w:r>
          </w:p>
        </w:tc>
        <w:tc>
          <w:tcPr>
            <w:tcW w:w="3541"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Bachelor of Business Administration</w:t>
            </w:r>
          </w:p>
        </w:tc>
        <w:tc>
          <w:tcPr>
            <w:tcW w:w="1887"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Afghanistan</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Bhutan</w:t>
            </w: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3541"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B.Sc. in Sustainable Development</w:t>
            </w:r>
          </w:p>
        </w:tc>
        <w:tc>
          <w:tcPr>
            <w:tcW w:w="1887"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Bangladesh</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3541" w:type="dxa"/>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Diploma in General Nursing &amp; Midwifery</w:t>
            </w:r>
          </w:p>
        </w:tc>
        <w:tc>
          <w:tcPr>
            <w:tcW w:w="1887"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3541"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BA in English and Environment Studies</w:t>
            </w:r>
          </w:p>
        </w:tc>
        <w:tc>
          <w:tcPr>
            <w:tcW w:w="1887"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Maldives</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10</w:t>
            </w:r>
          </w:p>
        </w:tc>
        <w:tc>
          <w:tcPr>
            <w:tcW w:w="3541" w:type="dxa"/>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M.Sc. in Forestry/Environment Management/Wood Science &amp; Technology/Cellulose &amp; Paper Technology</w:t>
            </w:r>
          </w:p>
        </w:tc>
        <w:tc>
          <w:tcPr>
            <w:tcW w:w="1887"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14</w:t>
            </w:r>
          </w:p>
        </w:tc>
        <w:tc>
          <w:tcPr>
            <w:tcW w:w="3541" w:type="dxa"/>
          </w:tcPr>
          <w:p w:rsidR="005667BE" w:rsidRPr="007340E1" w:rsidRDefault="005667BE" w:rsidP="005667BE">
            <w:pPr>
              <w:jc w:val="both"/>
              <w:rPr>
                <w:rFonts w:ascii="Times New Roman" w:hAnsi="Times New Roman" w:cs="Times New Roman"/>
                <w:color w:val="000000"/>
                <w:sz w:val="24"/>
                <w:szCs w:val="24"/>
              </w:rPr>
            </w:pPr>
          </w:p>
        </w:tc>
        <w:tc>
          <w:tcPr>
            <w:tcW w:w="1887" w:type="dxa"/>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02 for each Member States</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9468" w:type="dxa"/>
            <w:gridSpan w:val="6"/>
          </w:tcPr>
          <w:p w:rsidR="005667BE" w:rsidRPr="007340E1" w:rsidRDefault="005667BE" w:rsidP="005667BE">
            <w:pPr>
              <w:jc w:val="center"/>
              <w:rPr>
                <w:rFonts w:ascii="Times New Roman" w:hAnsi="Times New Roman" w:cs="Times New Roman"/>
                <w:color w:val="000000"/>
                <w:sz w:val="24"/>
                <w:szCs w:val="24"/>
              </w:rPr>
            </w:pPr>
            <w:r w:rsidRPr="007340E1">
              <w:rPr>
                <w:rFonts w:ascii="Times New Roman" w:hAnsi="Times New Roman" w:cs="Times New Roman"/>
                <w:b/>
                <w:color w:val="000000"/>
                <w:sz w:val="24"/>
                <w:szCs w:val="24"/>
              </w:rPr>
              <w:lastRenderedPageBreak/>
              <w:t>Total number of scholarships - 35</w:t>
            </w:r>
          </w:p>
        </w:tc>
      </w:tr>
    </w:tbl>
    <w:p w:rsidR="005667BE" w:rsidRPr="005667BE" w:rsidRDefault="005667BE" w:rsidP="005667BE">
      <w:pPr>
        <w:spacing w:line="360" w:lineRule="auto"/>
        <w:ind w:left="90"/>
        <w:jc w:val="both"/>
        <w:rPr>
          <w:rFonts w:ascii="Times New Roman" w:hAnsi="Times New Roman" w:cs="Times New Roman"/>
          <w:color w:val="000000"/>
          <w:sz w:val="24"/>
          <w:szCs w:val="24"/>
        </w:rPr>
      </w:pPr>
    </w:p>
    <w:tbl>
      <w:tblPr>
        <w:tblStyle w:val="TableGrid"/>
        <w:tblW w:w="0" w:type="auto"/>
        <w:tblInd w:w="108" w:type="dxa"/>
        <w:tblLook w:val="04A0" w:firstRow="1" w:lastRow="0" w:firstColumn="1" w:lastColumn="0" w:noHBand="0" w:noVBand="1"/>
      </w:tblPr>
      <w:tblGrid>
        <w:gridCol w:w="1229"/>
        <w:gridCol w:w="1310"/>
        <w:gridCol w:w="570"/>
        <w:gridCol w:w="3113"/>
        <w:gridCol w:w="1684"/>
        <w:gridCol w:w="1336"/>
      </w:tblGrid>
      <w:tr w:rsidR="005667BE" w:rsidRPr="007340E1" w:rsidTr="00AC3191">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Academic year</w:t>
            </w:r>
          </w:p>
        </w:tc>
        <w:tc>
          <w:tcPr>
            <w:tcW w:w="0" w:type="auto"/>
            <w:gridSpan w:val="2"/>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Scholarship</w:t>
            </w:r>
          </w:p>
        </w:tc>
        <w:tc>
          <w:tcPr>
            <w:tcW w:w="3415"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Subject area</w:t>
            </w:r>
          </w:p>
        </w:tc>
        <w:tc>
          <w:tcPr>
            <w:tcW w:w="1822"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Offered to </w:t>
            </w:r>
          </w:p>
        </w:tc>
        <w:tc>
          <w:tcPr>
            <w:tcW w:w="0" w:type="auto"/>
            <w:vMerge w:val="restart"/>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Offered by</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Category</w:t>
            </w: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No.</w:t>
            </w:r>
          </w:p>
        </w:tc>
        <w:tc>
          <w:tcPr>
            <w:tcW w:w="3415" w:type="dxa"/>
            <w:vMerge/>
          </w:tcPr>
          <w:p w:rsidR="005667BE" w:rsidRPr="007340E1" w:rsidRDefault="005667BE" w:rsidP="005667BE">
            <w:pPr>
              <w:jc w:val="both"/>
              <w:rPr>
                <w:rFonts w:ascii="Times New Roman" w:hAnsi="Times New Roman" w:cs="Times New Roman"/>
                <w:color w:val="000000"/>
                <w:sz w:val="24"/>
                <w:szCs w:val="24"/>
              </w:rPr>
            </w:pPr>
          </w:p>
        </w:tc>
        <w:tc>
          <w:tcPr>
            <w:tcW w:w="1822"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vAlign w:val="center"/>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c>
          <w:tcPr>
            <w:tcW w:w="0" w:type="auto"/>
            <w:vMerge w:val="restart"/>
            <w:vAlign w:val="center"/>
          </w:tcPr>
          <w:p w:rsidR="005667BE" w:rsidRPr="007340E1" w:rsidRDefault="005667BE" w:rsidP="005667BE">
            <w:pP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2010-2011</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SAARC Chair</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415" w:type="dxa"/>
          </w:tcPr>
          <w:p w:rsidR="005667BE" w:rsidRPr="007340E1" w:rsidRDefault="005667BE" w:rsidP="005667BE">
            <w:pPr>
              <w:jc w:val="both"/>
              <w:rPr>
                <w:rFonts w:ascii="Times New Roman" w:hAnsi="Times New Roman" w:cs="Times New Roman"/>
                <w:color w:val="000000"/>
                <w:sz w:val="24"/>
                <w:szCs w:val="24"/>
              </w:rPr>
            </w:pPr>
          </w:p>
        </w:tc>
        <w:tc>
          <w:tcPr>
            <w:tcW w:w="1822"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Bangladesh</w:t>
            </w:r>
          </w:p>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415" w:type="dxa"/>
          </w:tcPr>
          <w:p w:rsidR="005667BE" w:rsidRPr="007340E1" w:rsidRDefault="005667BE" w:rsidP="005667BE">
            <w:pPr>
              <w:jc w:val="both"/>
              <w:rPr>
                <w:rFonts w:ascii="Times New Roman" w:hAnsi="Times New Roman" w:cs="Times New Roman"/>
                <w:color w:val="000000"/>
                <w:sz w:val="24"/>
                <w:szCs w:val="24"/>
              </w:rPr>
            </w:pPr>
          </w:p>
        </w:tc>
        <w:tc>
          <w:tcPr>
            <w:tcW w:w="1822"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On rotation basis</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 xml:space="preserve">India </w:t>
            </w: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Fellowship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04</w:t>
            </w:r>
          </w:p>
        </w:tc>
        <w:tc>
          <w:tcPr>
            <w:tcW w:w="3415" w:type="dxa"/>
          </w:tcPr>
          <w:p w:rsidR="005667BE" w:rsidRPr="007340E1" w:rsidRDefault="005667BE" w:rsidP="005667BE">
            <w:pPr>
              <w:jc w:val="both"/>
              <w:rPr>
                <w:rFonts w:ascii="Times New Roman" w:hAnsi="Times New Roman" w:cs="Times New Roman"/>
                <w:color w:val="000000"/>
                <w:sz w:val="24"/>
                <w:szCs w:val="24"/>
              </w:rPr>
            </w:pPr>
          </w:p>
        </w:tc>
        <w:tc>
          <w:tcPr>
            <w:tcW w:w="1822"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 xml:space="preserve">All Member States </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Bangladesh</w:t>
            </w:r>
          </w:p>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07</w:t>
            </w:r>
          </w:p>
        </w:tc>
        <w:tc>
          <w:tcPr>
            <w:tcW w:w="3415" w:type="dxa"/>
          </w:tcPr>
          <w:p w:rsidR="005667BE" w:rsidRPr="007340E1" w:rsidRDefault="005667BE" w:rsidP="005667BE">
            <w:pPr>
              <w:jc w:val="both"/>
              <w:rPr>
                <w:rFonts w:ascii="Times New Roman" w:hAnsi="Times New Roman" w:cs="Times New Roman"/>
                <w:color w:val="000000"/>
                <w:sz w:val="24"/>
                <w:szCs w:val="24"/>
              </w:rPr>
            </w:pPr>
          </w:p>
        </w:tc>
        <w:tc>
          <w:tcPr>
            <w:tcW w:w="1822"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01 for each Member State</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 xml:space="preserve">India </w:t>
            </w: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scholarship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10</w:t>
            </w:r>
          </w:p>
        </w:tc>
        <w:tc>
          <w:tcPr>
            <w:tcW w:w="3415" w:type="dxa"/>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To pursue Master’s/</w:t>
            </w:r>
            <w:proofErr w:type="spellStart"/>
            <w:r w:rsidRPr="007340E1">
              <w:rPr>
                <w:rFonts w:ascii="Times New Roman" w:hAnsi="Times New Roman" w:cs="Times New Roman"/>
                <w:color w:val="000000"/>
                <w:sz w:val="24"/>
                <w:szCs w:val="24"/>
              </w:rPr>
              <w:t>Ph</w:t>
            </w:r>
            <w:proofErr w:type="spellEnd"/>
            <w:r w:rsidRPr="007340E1">
              <w:rPr>
                <w:rFonts w:ascii="Times New Roman" w:hAnsi="Times New Roman" w:cs="Times New Roman"/>
                <w:color w:val="000000"/>
                <w:sz w:val="24"/>
                <w:szCs w:val="24"/>
              </w:rPr>
              <w:t>/D.</w:t>
            </w:r>
          </w:p>
        </w:tc>
        <w:tc>
          <w:tcPr>
            <w:tcW w:w="1822"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All Member States</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Bangladesh</w:t>
            </w:r>
          </w:p>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21</w:t>
            </w:r>
          </w:p>
        </w:tc>
        <w:tc>
          <w:tcPr>
            <w:tcW w:w="3415" w:type="dxa"/>
          </w:tcPr>
          <w:p w:rsidR="005667BE" w:rsidRPr="007340E1" w:rsidRDefault="005667BE" w:rsidP="005667BE">
            <w:pPr>
              <w:jc w:val="both"/>
              <w:rPr>
                <w:rFonts w:ascii="Times New Roman" w:hAnsi="Times New Roman" w:cs="Times New Roman"/>
                <w:color w:val="000000"/>
                <w:sz w:val="24"/>
                <w:szCs w:val="24"/>
              </w:rPr>
            </w:pPr>
          </w:p>
        </w:tc>
        <w:tc>
          <w:tcPr>
            <w:tcW w:w="1822"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03 for each Member States</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r>
      <w:tr w:rsidR="005667BE" w:rsidRPr="007340E1" w:rsidTr="00AC3191">
        <w:tc>
          <w:tcPr>
            <w:tcW w:w="9468" w:type="dxa"/>
            <w:gridSpan w:val="6"/>
          </w:tcPr>
          <w:p w:rsidR="005667BE" w:rsidRPr="007340E1" w:rsidRDefault="005667BE" w:rsidP="005667BE">
            <w:pPr>
              <w:jc w:val="center"/>
              <w:rPr>
                <w:rFonts w:ascii="Times New Roman" w:hAnsi="Times New Roman" w:cs="Times New Roman"/>
                <w:color w:val="000000"/>
                <w:sz w:val="24"/>
                <w:szCs w:val="24"/>
              </w:rPr>
            </w:pPr>
            <w:r w:rsidRPr="007340E1">
              <w:rPr>
                <w:rFonts w:ascii="Times New Roman" w:hAnsi="Times New Roman" w:cs="Times New Roman"/>
                <w:b/>
                <w:color w:val="000000"/>
                <w:sz w:val="24"/>
                <w:szCs w:val="24"/>
              </w:rPr>
              <w:t>Total number of scholarships - 44</w:t>
            </w:r>
          </w:p>
        </w:tc>
      </w:tr>
    </w:tbl>
    <w:p w:rsidR="005667BE" w:rsidRPr="005667BE" w:rsidRDefault="005667BE" w:rsidP="005667BE">
      <w:pPr>
        <w:ind w:left="90"/>
        <w:jc w:val="both"/>
        <w:rPr>
          <w:rFonts w:ascii="Times New Roman" w:hAnsi="Times New Roman" w:cs="Times New Roman"/>
          <w:color w:val="000000"/>
          <w:sz w:val="24"/>
          <w:szCs w:val="24"/>
        </w:rPr>
      </w:pPr>
    </w:p>
    <w:tbl>
      <w:tblPr>
        <w:tblStyle w:val="TableGrid"/>
        <w:tblW w:w="0" w:type="auto"/>
        <w:tblInd w:w="108" w:type="dxa"/>
        <w:tblLook w:val="04A0" w:firstRow="1" w:lastRow="0" w:firstColumn="1" w:lastColumn="0" w:noHBand="0" w:noVBand="1"/>
      </w:tblPr>
      <w:tblGrid>
        <w:gridCol w:w="1229"/>
        <w:gridCol w:w="1350"/>
        <w:gridCol w:w="570"/>
        <w:gridCol w:w="3277"/>
        <w:gridCol w:w="1800"/>
        <w:gridCol w:w="1016"/>
      </w:tblGrid>
      <w:tr w:rsidR="005667BE" w:rsidRPr="007340E1" w:rsidTr="00AC3191">
        <w:tc>
          <w:tcPr>
            <w:tcW w:w="0" w:type="auto"/>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Academic year</w:t>
            </w:r>
          </w:p>
        </w:tc>
        <w:tc>
          <w:tcPr>
            <w:tcW w:w="0" w:type="auto"/>
            <w:gridSpan w:val="2"/>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Scholarship</w:t>
            </w:r>
          </w:p>
        </w:tc>
        <w:tc>
          <w:tcPr>
            <w:tcW w:w="3540"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Subject area</w:t>
            </w:r>
          </w:p>
        </w:tc>
        <w:tc>
          <w:tcPr>
            <w:tcW w:w="1888" w:type="dxa"/>
            <w:vMerge w:val="restart"/>
            <w:vAlign w:val="center"/>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 xml:space="preserve">Offered to </w:t>
            </w:r>
          </w:p>
        </w:tc>
        <w:tc>
          <w:tcPr>
            <w:tcW w:w="0" w:type="auto"/>
            <w:vMerge w:val="restart"/>
          </w:tcPr>
          <w:p w:rsidR="005667BE" w:rsidRPr="007340E1" w:rsidRDefault="005667BE" w:rsidP="005667BE">
            <w:pPr>
              <w:jc w:val="cente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Offered by</w:t>
            </w:r>
          </w:p>
        </w:tc>
      </w:tr>
      <w:tr w:rsidR="005667BE" w:rsidRPr="007340E1" w:rsidTr="00AC3191">
        <w:tc>
          <w:tcPr>
            <w:tcW w:w="0" w:type="auto"/>
            <w:vMerge/>
          </w:tcPr>
          <w:p w:rsidR="005667BE" w:rsidRPr="007340E1" w:rsidRDefault="005667BE" w:rsidP="005667BE">
            <w:pPr>
              <w:jc w:val="both"/>
              <w:rPr>
                <w:rFonts w:ascii="Times New Roman" w:hAnsi="Times New Roman" w:cs="Times New Roman"/>
                <w:color w:val="000000"/>
                <w:sz w:val="24"/>
                <w:szCs w:val="24"/>
              </w:rPr>
            </w:pP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Category</w:t>
            </w:r>
          </w:p>
        </w:tc>
        <w:tc>
          <w:tcPr>
            <w:tcW w:w="0" w:type="auto"/>
          </w:tcPr>
          <w:p w:rsidR="005667BE" w:rsidRPr="007340E1" w:rsidRDefault="005667BE" w:rsidP="005667BE">
            <w:pPr>
              <w:jc w:val="both"/>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No.</w:t>
            </w:r>
          </w:p>
        </w:tc>
        <w:tc>
          <w:tcPr>
            <w:tcW w:w="3540" w:type="dxa"/>
            <w:vMerge/>
          </w:tcPr>
          <w:p w:rsidR="005667BE" w:rsidRPr="007340E1" w:rsidRDefault="005667BE" w:rsidP="005667BE">
            <w:pPr>
              <w:jc w:val="both"/>
              <w:rPr>
                <w:rFonts w:ascii="Times New Roman" w:hAnsi="Times New Roman" w:cs="Times New Roman"/>
                <w:color w:val="000000"/>
                <w:sz w:val="24"/>
                <w:szCs w:val="24"/>
              </w:rPr>
            </w:pPr>
          </w:p>
        </w:tc>
        <w:tc>
          <w:tcPr>
            <w:tcW w:w="1888" w:type="dxa"/>
            <w:vMerge/>
          </w:tcPr>
          <w:p w:rsidR="005667BE" w:rsidRPr="007340E1" w:rsidRDefault="005667BE" w:rsidP="005667BE">
            <w:pPr>
              <w:jc w:val="both"/>
              <w:rPr>
                <w:rFonts w:ascii="Times New Roman" w:hAnsi="Times New Roman" w:cs="Times New Roman"/>
                <w:color w:val="000000"/>
                <w:sz w:val="24"/>
                <w:szCs w:val="24"/>
              </w:rPr>
            </w:pPr>
          </w:p>
        </w:tc>
        <w:tc>
          <w:tcPr>
            <w:tcW w:w="0" w:type="auto"/>
            <w:vMerge/>
            <w:vAlign w:val="center"/>
          </w:tcPr>
          <w:p w:rsidR="005667BE" w:rsidRPr="007340E1" w:rsidRDefault="005667BE" w:rsidP="005667BE">
            <w:pPr>
              <w:jc w:val="center"/>
              <w:rPr>
                <w:rFonts w:ascii="Times New Roman" w:hAnsi="Times New Roman" w:cs="Times New Roman"/>
                <w:b/>
                <w:color w:val="000000"/>
                <w:sz w:val="24"/>
                <w:szCs w:val="24"/>
              </w:rPr>
            </w:pPr>
          </w:p>
        </w:tc>
      </w:tr>
      <w:tr w:rsidR="005667BE" w:rsidRPr="007340E1" w:rsidTr="00AC3191">
        <w:tc>
          <w:tcPr>
            <w:tcW w:w="0" w:type="auto"/>
            <w:vMerge w:val="restart"/>
            <w:vAlign w:val="center"/>
          </w:tcPr>
          <w:p w:rsidR="005667BE" w:rsidRPr="007340E1" w:rsidRDefault="005667BE" w:rsidP="005667BE">
            <w:pPr>
              <w:rPr>
                <w:rFonts w:ascii="Times New Roman" w:hAnsi="Times New Roman" w:cs="Times New Roman"/>
                <w:b/>
                <w:color w:val="000000"/>
                <w:sz w:val="24"/>
                <w:szCs w:val="24"/>
              </w:rPr>
            </w:pPr>
            <w:r w:rsidRPr="007340E1">
              <w:rPr>
                <w:rFonts w:ascii="Times New Roman" w:hAnsi="Times New Roman" w:cs="Times New Roman"/>
                <w:b/>
                <w:color w:val="000000"/>
                <w:sz w:val="24"/>
                <w:szCs w:val="24"/>
              </w:rPr>
              <w:t>2009-2010</w:t>
            </w: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SAARC Chair</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01</w:t>
            </w:r>
          </w:p>
        </w:tc>
        <w:tc>
          <w:tcPr>
            <w:tcW w:w="3540" w:type="dxa"/>
          </w:tcPr>
          <w:p w:rsidR="005667BE" w:rsidRPr="007340E1" w:rsidRDefault="005667BE" w:rsidP="005667BE">
            <w:pPr>
              <w:jc w:val="both"/>
              <w:rPr>
                <w:rFonts w:ascii="Times New Roman" w:hAnsi="Times New Roman" w:cs="Times New Roman"/>
                <w:color w:val="000000"/>
                <w:sz w:val="24"/>
                <w:szCs w:val="24"/>
              </w:rPr>
            </w:pPr>
          </w:p>
        </w:tc>
        <w:tc>
          <w:tcPr>
            <w:tcW w:w="1888"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On rotation basis among Member States</w:t>
            </w:r>
          </w:p>
        </w:tc>
        <w:tc>
          <w:tcPr>
            <w:tcW w:w="0" w:type="auto"/>
            <w:vMerge w:val="restart"/>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India</w:t>
            </w:r>
          </w:p>
        </w:tc>
      </w:tr>
      <w:tr w:rsidR="005667BE" w:rsidRPr="007340E1" w:rsidTr="00AC3191">
        <w:tc>
          <w:tcPr>
            <w:tcW w:w="0" w:type="auto"/>
            <w:vMerge/>
            <w:vAlign w:val="center"/>
          </w:tcPr>
          <w:p w:rsidR="005667BE" w:rsidRPr="007340E1" w:rsidRDefault="005667BE" w:rsidP="005667BE">
            <w:pPr>
              <w:rPr>
                <w:rFonts w:ascii="Times New Roman" w:hAnsi="Times New Roman" w:cs="Times New Roman"/>
                <w:b/>
                <w:color w:val="000000"/>
                <w:sz w:val="24"/>
                <w:szCs w:val="24"/>
              </w:rPr>
            </w:pPr>
          </w:p>
        </w:tc>
        <w:tc>
          <w:tcPr>
            <w:tcW w:w="0" w:type="auto"/>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Scholarship</w:t>
            </w:r>
          </w:p>
        </w:tc>
        <w:tc>
          <w:tcPr>
            <w:tcW w:w="0" w:type="auto"/>
          </w:tcPr>
          <w:p w:rsidR="005667BE" w:rsidRPr="007340E1" w:rsidRDefault="005667BE" w:rsidP="005667BE">
            <w:pPr>
              <w:jc w:val="both"/>
              <w:rPr>
                <w:rFonts w:ascii="Times New Roman" w:hAnsi="Times New Roman" w:cs="Times New Roman"/>
                <w:color w:val="000000"/>
                <w:sz w:val="24"/>
                <w:szCs w:val="24"/>
              </w:rPr>
            </w:pPr>
            <w:r w:rsidRPr="007340E1">
              <w:rPr>
                <w:rFonts w:ascii="Times New Roman" w:hAnsi="Times New Roman" w:cs="Times New Roman"/>
                <w:color w:val="000000"/>
                <w:sz w:val="24"/>
                <w:szCs w:val="24"/>
              </w:rPr>
              <w:t>21</w:t>
            </w:r>
          </w:p>
        </w:tc>
        <w:tc>
          <w:tcPr>
            <w:tcW w:w="3540" w:type="dxa"/>
          </w:tcPr>
          <w:p w:rsidR="005667BE" w:rsidRPr="007340E1" w:rsidRDefault="005667BE" w:rsidP="005667BE">
            <w:pPr>
              <w:jc w:val="both"/>
              <w:rPr>
                <w:rFonts w:ascii="Times New Roman" w:hAnsi="Times New Roman" w:cs="Times New Roman"/>
                <w:color w:val="000000"/>
                <w:sz w:val="24"/>
                <w:szCs w:val="24"/>
              </w:rPr>
            </w:pPr>
          </w:p>
        </w:tc>
        <w:tc>
          <w:tcPr>
            <w:tcW w:w="1888" w:type="dxa"/>
            <w:vAlign w:val="center"/>
          </w:tcPr>
          <w:p w:rsidR="005667BE" w:rsidRPr="007340E1" w:rsidRDefault="005667BE" w:rsidP="005667BE">
            <w:pPr>
              <w:rPr>
                <w:rFonts w:ascii="Times New Roman" w:hAnsi="Times New Roman" w:cs="Times New Roman"/>
                <w:color w:val="000000"/>
                <w:sz w:val="24"/>
                <w:szCs w:val="24"/>
              </w:rPr>
            </w:pPr>
            <w:r w:rsidRPr="007340E1">
              <w:rPr>
                <w:rFonts w:ascii="Times New Roman" w:hAnsi="Times New Roman" w:cs="Times New Roman"/>
                <w:color w:val="000000"/>
                <w:sz w:val="24"/>
                <w:szCs w:val="24"/>
              </w:rPr>
              <w:t>03 for each Member States</w:t>
            </w:r>
          </w:p>
        </w:tc>
        <w:tc>
          <w:tcPr>
            <w:tcW w:w="0" w:type="auto"/>
            <w:vMerge/>
            <w:vAlign w:val="center"/>
          </w:tcPr>
          <w:p w:rsidR="005667BE" w:rsidRPr="007340E1" w:rsidRDefault="005667BE" w:rsidP="005667BE">
            <w:pPr>
              <w:rPr>
                <w:rFonts w:ascii="Times New Roman" w:hAnsi="Times New Roman" w:cs="Times New Roman"/>
                <w:color w:val="000000"/>
                <w:sz w:val="24"/>
                <w:szCs w:val="24"/>
              </w:rPr>
            </w:pPr>
          </w:p>
        </w:tc>
      </w:tr>
      <w:tr w:rsidR="005667BE" w:rsidRPr="007340E1" w:rsidTr="00AC3191">
        <w:tc>
          <w:tcPr>
            <w:tcW w:w="9468" w:type="dxa"/>
            <w:gridSpan w:val="6"/>
          </w:tcPr>
          <w:p w:rsidR="005667BE" w:rsidRPr="007340E1" w:rsidRDefault="005667BE" w:rsidP="005667BE">
            <w:pPr>
              <w:jc w:val="center"/>
              <w:rPr>
                <w:rFonts w:ascii="Times New Roman" w:hAnsi="Times New Roman" w:cs="Times New Roman"/>
                <w:color w:val="000000"/>
                <w:sz w:val="24"/>
                <w:szCs w:val="24"/>
              </w:rPr>
            </w:pPr>
            <w:r w:rsidRPr="007340E1">
              <w:rPr>
                <w:rFonts w:ascii="Times New Roman" w:hAnsi="Times New Roman" w:cs="Times New Roman"/>
                <w:b/>
                <w:color w:val="000000"/>
                <w:sz w:val="24"/>
                <w:szCs w:val="24"/>
              </w:rPr>
              <w:lastRenderedPageBreak/>
              <w:t>Total number of scholarships - 22</w:t>
            </w:r>
          </w:p>
        </w:tc>
      </w:tr>
    </w:tbl>
    <w:p w:rsidR="005667BE" w:rsidRPr="005667BE" w:rsidRDefault="005667BE" w:rsidP="005667BE">
      <w:pPr>
        <w:ind w:left="90"/>
        <w:jc w:val="both"/>
        <w:rPr>
          <w:rFonts w:ascii="Times New Roman" w:hAnsi="Times New Roman" w:cs="Times New Roman"/>
          <w:color w:val="000000"/>
          <w:sz w:val="24"/>
          <w:szCs w:val="24"/>
        </w:rPr>
      </w:pPr>
    </w:p>
    <w:p w:rsidR="002D0A51" w:rsidRDefault="005667BE" w:rsidP="005667BE">
      <w:pPr>
        <w:pStyle w:val="NormalWeb"/>
      </w:pPr>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06FFC"/>
    <w:multiLevelType w:val="hybridMultilevel"/>
    <w:tmpl w:val="81D690F8"/>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B3"/>
    <w:rsid w:val="002A1AB3"/>
    <w:rsid w:val="00345574"/>
    <w:rsid w:val="003E75AF"/>
    <w:rsid w:val="005667B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1CFCC-DF72-478C-96CC-4DC8612C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B3"/>
    <w:pPr>
      <w:spacing w:after="200" w:line="276" w:lineRule="auto"/>
    </w:pPr>
  </w:style>
  <w:style w:type="paragraph" w:styleId="Heading2">
    <w:name w:val="heading 2"/>
    <w:basedOn w:val="Normal"/>
    <w:link w:val="Heading2Char"/>
    <w:uiPriority w:val="9"/>
    <w:qFormat/>
    <w:rsid w:val="002A1A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AB3"/>
    <w:rPr>
      <w:rFonts w:ascii="Times New Roman" w:eastAsia="Times New Roman" w:hAnsi="Times New Roman" w:cs="Times New Roman"/>
      <w:b/>
      <w:bCs/>
      <w:sz w:val="36"/>
      <w:szCs w:val="36"/>
    </w:rPr>
  </w:style>
  <w:style w:type="paragraph" w:styleId="NormalWeb">
    <w:name w:val="Normal (Web)"/>
    <w:basedOn w:val="Normal"/>
    <w:uiPriority w:val="99"/>
    <w:unhideWhenUsed/>
    <w:rsid w:val="002A1A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AB3"/>
    <w:rPr>
      <w:color w:val="0000FF"/>
      <w:u w:val="single"/>
    </w:rPr>
  </w:style>
  <w:style w:type="table" w:styleId="TableGrid">
    <w:name w:val="Table Grid"/>
    <w:basedOn w:val="TableNormal"/>
    <w:uiPriority w:val="59"/>
    <w:rsid w:val="002A1A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A1AB3"/>
    <w:rPr>
      <w:color w:val="954F72" w:themeColor="followedHyperlink"/>
      <w:u w:val="single"/>
    </w:rPr>
  </w:style>
  <w:style w:type="paragraph" w:styleId="ListParagraph">
    <w:name w:val="List Paragraph"/>
    <w:basedOn w:val="Normal"/>
    <w:uiPriority w:val="34"/>
    <w:qFormat/>
    <w:rsid w:val="00566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arc-sec.org/userfiles/HSC/SAARCChairFellowshipScholarshipScheme.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2</cp:revision>
  <dcterms:created xsi:type="dcterms:W3CDTF">2017-03-30T03:36:00Z</dcterms:created>
  <dcterms:modified xsi:type="dcterms:W3CDTF">2017-11-30T05:14:00Z</dcterms:modified>
</cp:coreProperties>
</file>